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B0E1" w14:textId="77777777" w:rsidR="00D33C44" w:rsidRPr="00C41A1F" w:rsidRDefault="00D33C44" w:rsidP="005C5374">
      <w:pPr>
        <w:spacing w:after="0" w:line="240" w:lineRule="auto"/>
        <w:ind w:firstLine="567"/>
        <w:jc w:val="center"/>
        <w:rPr>
          <w:rFonts w:ascii="Times New Roman" w:hAnsi="Times New Roman" w:cs="Times New Roman"/>
          <w:b/>
          <w:sz w:val="28"/>
          <w:szCs w:val="28"/>
        </w:rPr>
      </w:pPr>
      <w:bookmarkStart w:id="0" w:name="_GoBack"/>
      <w:bookmarkEnd w:id="0"/>
      <w:r w:rsidRPr="00C41A1F">
        <w:rPr>
          <w:rFonts w:ascii="Times New Roman" w:hAnsi="Times New Roman" w:cs="Times New Roman"/>
          <w:sz w:val="28"/>
          <w:szCs w:val="28"/>
        </w:rPr>
        <w:t xml:space="preserve">                                                   </w:t>
      </w:r>
      <w:r w:rsidRPr="00C41A1F">
        <w:rPr>
          <w:rFonts w:ascii="Times New Roman" w:hAnsi="Times New Roman" w:cs="Times New Roman"/>
          <w:b/>
          <w:sz w:val="28"/>
          <w:szCs w:val="28"/>
        </w:rPr>
        <w:t>ПРОЕКТ</w:t>
      </w:r>
    </w:p>
    <w:p w14:paraId="14A6894C" w14:textId="77777777" w:rsidR="00D33C44" w:rsidRPr="00C41A1F" w:rsidRDefault="00D33C44" w:rsidP="005C5374">
      <w:pPr>
        <w:spacing w:after="0" w:line="240" w:lineRule="auto"/>
        <w:ind w:firstLine="567"/>
        <w:jc w:val="center"/>
        <w:rPr>
          <w:rFonts w:ascii="Times New Roman" w:hAnsi="Times New Roman" w:cs="Times New Roman"/>
          <w:b/>
          <w:sz w:val="28"/>
          <w:szCs w:val="28"/>
        </w:rPr>
      </w:pPr>
      <w:r w:rsidRPr="00C41A1F">
        <w:rPr>
          <w:rFonts w:ascii="Times New Roman" w:hAnsi="Times New Roman" w:cs="Times New Roman"/>
          <w:sz w:val="28"/>
          <w:szCs w:val="28"/>
        </w:rPr>
        <w:t xml:space="preserve">                                            </w:t>
      </w:r>
      <w:r w:rsidRPr="00C41A1F">
        <w:rPr>
          <w:rFonts w:ascii="Times New Roman" w:hAnsi="Times New Roman" w:cs="Times New Roman"/>
          <w:b/>
          <w:sz w:val="28"/>
          <w:szCs w:val="28"/>
        </w:rPr>
        <w:t>вноситься народними депутатами України:</w:t>
      </w:r>
    </w:p>
    <w:p w14:paraId="53EDEF1E" w14:textId="77777777" w:rsidR="00D33C44" w:rsidRPr="00C41A1F" w:rsidRDefault="00D33C44" w:rsidP="005C5374">
      <w:pPr>
        <w:spacing w:after="0" w:line="240" w:lineRule="auto"/>
        <w:ind w:firstLine="567"/>
        <w:jc w:val="center"/>
        <w:rPr>
          <w:rFonts w:ascii="Times New Roman" w:hAnsi="Times New Roman" w:cs="Times New Roman"/>
          <w:sz w:val="28"/>
          <w:szCs w:val="28"/>
        </w:rPr>
      </w:pPr>
    </w:p>
    <w:p w14:paraId="69FB28D0" w14:textId="77777777" w:rsidR="006B7B7F" w:rsidRPr="00C41A1F" w:rsidRDefault="006B7B7F" w:rsidP="005C5374">
      <w:pPr>
        <w:spacing w:after="0" w:line="240" w:lineRule="auto"/>
        <w:ind w:firstLine="567"/>
        <w:jc w:val="center"/>
        <w:rPr>
          <w:rFonts w:ascii="Times New Roman" w:hAnsi="Times New Roman" w:cs="Times New Roman"/>
          <w:sz w:val="28"/>
          <w:szCs w:val="28"/>
        </w:rPr>
      </w:pPr>
    </w:p>
    <w:p w14:paraId="6359A860" w14:textId="77777777" w:rsidR="006B7B7F" w:rsidRPr="00C41A1F" w:rsidRDefault="006B7B7F" w:rsidP="005C5374">
      <w:pPr>
        <w:spacing w:after="0" w:line="240" w:lineRule="auto"/>
        <w:ind w:firstLine="567"/>
        <w:jc w:val="center"/>
        <w:rPr>
          <w:rFonts w:ascii="Times New Roman" w:hAnsi="Times New Roman" w:cs="Times New Roman"/>
          <w:sz w:val="28"/>
          <w:szCs w:val="28"/>
        </w:rPr>
      </w:pPr>
    </w:p>
    <w:p w14:paraId="019D4B89" w14:textId="77777777" w:rsidR="00DB01B9" w:rsidRPr="00C41A1F" w:rsidRDefault="00DB01B9" w:rsidP="005C5374">
      <w:pPr>
        <w:spacing w:after="0" w:line="240" w:lineRule="auto"/>
        <w:ind w:firstLine="567"/>
        <w:jc w:val="center"/>
        <w:rPr>
          <w:rFonts w:ascii="Times New Roman" w:hAnsi="Times New Roman" w:cs="Times New Roman"/>
          <w:sz w:val="28"/>
          <w:szCs w:val="28"/>
        </w:rPr>
      </w:pPr>
    </w:p>
    <w:p w14:paraId="0A678663" w14:textId="77777777" w:rsidR="00BF0EC6" w:rsidRPr="00C41A1F" w:rsidRDefault="00BF0EC6" w:rsidP="005C5374">
      <w:pPr>
        <w:spacing w:after="0" w:line="240" w:lineRule="auto"/>
        <w:ind w:firstLine="567"/>
        <w:jc w:val="center"/>
        <w:rPr>
          <w:rFonts w:ascii="Times New Roman" w:hAnsi="Times New Roman" w:cs="Times New Roman"/>
          <w:sz w:val="28"/>
          <w:szCs w:val="28"/>
        </w:rPr>
      </w:pPr>
    </w:p>
    <w:p w14:paraId="409B3F9C" w14:textId="77777777" w:rsidR="006B7B7F" w:rsidRPr="00C41A1F" w:rsidRDefault="006B7B7F" w:rsidP="005C5374">
      <w:pPr>
        <w:spacing w:after="0" w:line="240" w:lineRule="auto"/>
        <w:ind w:firstLine="567"/>
        <w:jc w:val="center"/>
        <w:rPr>
          <w:rFonts w:ascii="Times New Roman" w:hAnsi="Times New Roman" w:cs="Times New Roman"/>
          <w:sz w:val="28"/>
          <w:szCs w:val="28"/>
        </w:rPr>
      </w:pPr>
    </w:p>
    <w:p w14:paraId="1EE41921" w14:textId="77777777" w:rsidR="006B7B7F" w:rsidRPr="00C41A1F" w:rsidRDefault="00D33C44" w:rsidP="005C5374">
      <w:pPr>
        <w:spacing w:after="0" w:line="240" w:lineRule="auto"/>
        <w:ind w:firstLine="567"/>
        <w:jc w:val="center"/>
        <w:rPr>
          <w:rFonts w:ascii="Times New Roman" w:hAnsi="Times New Roman" w:cs="Times New Roman"/>
          <w:b/>
          <w:sz w:val="28"/>
          <w:szCs w:val="28"/>
        </w:rPr>
      </w:pPr>
      <w:r w:rsidRPr="00C41A1F">
        <w:rPr>
          <w:rFonts w:ascii="Times New Roman" w:hAnsi="Times New Roman" w:cs="Times New Roman"/>
          <w:b/>
          <w:sz w:val="28"/>
          <w:szCs w:val="28"/>
        </w:rPr>
        <w:t>ЗАКОН УКРАЇНИ</w:t>
      </w:r>
    </w:p>
    <w:p w14:paraId="2FA4D3DE" w14:textId="77777777" w:rsidR="00D33C44" w:rsidRPr="00C41A1F" w:rsidRDefault="00D33C44" w:rsidP="005C5374">
      <w:pPr>
        <w:spacing w:after="0" w:line="240" w:lineRule="auto"/>
        <w:ind w:firstLine="567"/>
        <w:jc w:val="center"/>
        <w:rPr>
          <w:rFonts w:ascii="Times New Roman" w:hAnsi="Times New Roman" w:cs="Times New Roman"/>
          <w:b/>
          <w:bCs/>
          <w:sz w:val="28"/>
          <w:szCs w:val="28"/>
        </w:rPr>
      </w:pPr>
      <w:bookmarkStart w:id="1" w:name="_Hlk83129473"/>
      <w:r w:rsidRPr="00C41A1F">
        <w:rPr>
          <w:rFonts w:ascii="Times New Roman" w:hAnsi="Times New Roman" w:cs="Times New Roman"/>
          <w:b/>
          <w:bCs/>
          <w:sz w:val="28"/>
          <w:szCs w:val="28"/>
        </w:rPr>
        <w:t>Про домогосподарство (домоекономіку)</w:t>
      </w:r>
    </w:p>
    <w:p w14:paraId="6160AD0F" w14:textId="77777777" w:rsidR="006B7B7F" w:rsidRPr="00C41A1F" w:rsidRDefault="006B7B7F" w:rsidP="005C5374">
      <w:pPr>
        <w:spacing w:after="0" w:line="240" w:lineRule="auto"/>
        <w:ind w:firstLine="567"/>
        <w:jc w:val="center"/>
        <w:rPr>
          <w:rFonts w:ascii="Times New Roman" w:hAnsi="Times New Roman" w:cs="Times New Roman"/>
          <w:b/>
          <w:bCs/>
          <w:sz w:val="28"/>
          <w:szCs w:val="28"/>
        </w:rPr>
      </w:pPr>
    </w:p>
    <w:p w14:paraId="54DC083E" w14:textId="77777777" w:rsidR="006B7B7F" w:rsidRPr="00C41A1F" w:rsidRDefault="006B7B7F" w:rsidP="005C5374">
      <w:pPr>
        <w:spacing w:after="0" w:line="240" w:lineRule="auto"/>
        <w:ind w:firstLine="567"/>
        <w:jc w:val="center"/>
        <w:rPr>
          <w:rFonts w:ascii="Times New Roman" w:hAnsi="Times New Roman" w:cs="Times New Roman"/>
          <w:b/>
          <w:bCs/>
          <w:sz w:val="28"/>
          <w:szCs w:val="28"/>
        </w:rPr>
      </w:pPr>
    </w:p>
    <w:p w14:paraId="18350CAA" w14:textId="77777777" w:rsidR="00DB01B9" w:rsidRPr="00C41A1F" w:rsidRDefault="00DB01B9" w:rsidP="005C5374">
      <w:pPr>
        <w:spacing w:after="0" w:line="240" w:lineRule="auto"/>
        <w:ind w:firstLine="567"/>
        <w:jc w:val="center"/>
        <w:rPr>
          <w:rFonts w:ascii="Times New Roman" w:hAnsi="Times New Roman" w:cs="Times New Roman"/>
          <w:b/>
          <w:bCs/>
          <w:sz w:val="28"/>
          <w:szCs w:val="28"/>
        </w:rPr>
      </w:pPr>
    </w:p>
    <w:bookmarkEnd w:id="1"/>
    <w:p w14:paraId="46339CF1"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4518927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bCs/>
          <w:sz w:val="28"/>
          <w:szCs w:val="28"/>
        </w:rPr>
        <w:t xml:space="preserve"> Стаття 1.</w:t>
      </w:r>
      <w:r w:rsidRPr="00C41A1F">
        <w:rPr>
          <w:rFonts w:ascii="Times New Roman" w:hAnsi="Times New Roman" w:cs="Times New Roman"/>
          <w:sz w:val="28"/>
          <w:szCs w:val="28"/>
        </w:rPr>
        <w:t xml:space="preserve"> Сфера дії Закону</w:t>
      </w:r>
    </w:p>
    <w:p w14:paraId="5AB7623A" w14:textId="4EFB0E64"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Цей Закон визначає правові, економічні та організаційні засади </w:t>
      </w:r>
      <w:r w:rsidR="00DB01B9" w:rsidRPr="00C41A1F">
        <w:rPr>
          <w:rFonts w:ascii="Times New Roman" w:hAnsi="Times New Roman" w:cs="Times New Roman"/>
          <w:sz w:val="28"/>
          <w:szCs w:val="28"/>
        </w:rPr>
        <w:t xml:space="preserve">функціонування </w:t>
      </w:r>
      <w:r w:rsidRPr="00C41A1F">
        <w:rPr>
          <w:rFonts w:ascii="Times New Roman" w:hAnsi="Times New Roman" w:cs="Times New Roman"/>
          <w:sz w:val="28"/>
          <w:szCs w:val="28"/>
        </w:rPr>
        <w:t>підтр</w:t>
      </w:r>
      <w:r w:rsidR="00DB01B9" w:rsidRPr="00C41A1F">
        <w:rPr>
          <w:rFonts w:ascii="Times New Roman" w:hAnsi="Times New Roman" w:cs="Times New Roman"/>
          <w:sz w:val="28"/>
          <w:szCs w:val="28"/>
        </w:rPr>
        <w:t>имки домогосподарств в Україні та є складовою законодавства</w:t>
      </w:r>
      <w:r w:rsidRPr="00C41A1F">
        <w:rPr>
          <w:rFonts w:ascii="Times New Roman" w:hAnsi="Times New Roman" w:cs="Times New Roman"/>
          <w:sz w:val="28"/>
          <w:szCs w:val="28"/>
        </w:rPr>
        <w:t xml:space="preserve"> України щодо </w:t>
      </w:r>
      <w:r w:rsidR="00DB01B9" w:rsidRPr="00C41A1F">
        <w:rPr>
          <w:rFonts w:ascii="Times New Roman" w:hAnsi="Times New Roman" w:cs="Times New Roman"/>
          <w:sz w:val="28"/>
          <w:szCs w:val="28"/>
        </w:rPr>
        <w:t>р</w:t>
      </w:r>
      <w:r w:rsidR="005F27B8" w:rsidRPr="00C41A1F">
        <w:rPr>
          <w:rFonts w:ascii="Times New Roman" w:hAnsi="Times New Roman" w:cs="Times New Roman"/>
          <w:sz w:val="28"/>
          <w:szCs w:val="28"/>
        </w:rPr>
        <w:t>еалізації соціально-економічного</w:t>
      </w:r>
      <w:r w:rsidR="00005F8A" w:rsidRPr="00C41A1F">
        <w:rPr>
          <w:rFonts w:ascii="Times New Roman" w:hAnsi="Times New Roman" w:cs="Times New Roman"/>
          <w:sz w:val="28"/>
          <w:szCs w:val="28"/>
        </w:rPr>
        <w:t xml:space="preserve"> прав</w:t>
      </w:r>
      <w:r w:rsidR="005F27B8" w:rsidRPr="00C41A1F">
        <w:rPr>
          <w:rFonts w:ascii="Times New Roman" w:hAnsi="Times New Roman" w:cs="Times New Roman"/>
          <w:sz w:val="28"/>
          <w:szCs w:val="28"/>
        </w:rPr>
        <w:t>а громадянина</w:t>
      </w:r>
      <w:r w:rsidRPr="00C41A1F">
        <w:rPr>
          <w:rFonts w:ascii="Times New Roman" w:hAnsi="Times New Roman" w:cs="Times New Roman"/>
          <w:sz w:val="28"/>
          <w:szCs w:val="28"/>
        </w:rPr>
        <w:t xml:space="preserve"> на гідне життя</w:t>
      </w:r>
      <w:r w:rsidR="00DB01B9" w:rsidRPr="00C41A1F">
        <w:rPr>
          <w:rFonts w:ascii="Times New Roman" w:hAnsi="Times New Roman" w:cs="Times New Roman"/>
          <w:sz w:val="28"/>
          <w:szCs w:val="28"/>
        </w:rPr>
        <w:t>.</w:t>
      </w:r>
    </w:p>
    <w:p w14:paraId="7F86B390" w14:textId="77777777" w:rsidR="00D33C44" w:rsidRPr="00C41A1F" w:rsidRDefault="00D33C44" w:rsidP="005C5374">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6DA3A8A0" w14:textId="77777777" w:rsidR="00D33C44" w:rsidRPr="00C41A1F" w:rsidRDefault="00D33C44" w:rsidP="005C5374">
      <w:pPr>
        <w:spacing w:after="0" w:line="240" w:lineRule="auto"/>
        <w:ind w:firstLine="567"/>
        <w:jc w:val="both"/>
        <w:rPr>
          <w:rFonts w:ascii="Times New Roman" w:hAnsi="Times New Roman" w:cs="Times New Roman"/>
          <w:sz w:val="28"/>
          <w:szCs w:val="28"/>
          <w:shd w:val="clear" w:color="auto" w:fill="FFFFFF"/>
        </w:rPr>
      </w:pPr>
      <w:r w:rsidRPr="00C41A1F">
        <w:rPr>
          <w:rFonts w:ascii="Times New Roman" w:hAnsi="Times New Roman" w:cs="Times New Roman"/>
          <w:b/>
          <w:bCs/>
          <w:sz w:val="28"/>
          <w:szCs w:val="28"/>
        </w:rPr>
        <w:t xml:space="preserve">Стаття </w:t>
      </w:r>
      <w:r w:rsidR="006F0520" w:rsidRPr="00C41A1F">
        <w:rPr>
          <w:rFonts w:ascii="Times New Roman" w:hAnsi="Times New Roman" w:cs="Times New Roman"/>
          <w:b/>
          <w:bCs/>
          <w:sz w:val="28"/>
          <w:szCs w:val="28"/>
        </w:rPr>
        <w:t>2</w:t>
      </w:r>
      <w:r w:rsidRPr="00C41A1F">
        <w:rPr>
          <w:rFonts w:ascii="Times New Roman" w:hAnsi="Times New Roman" w:cs="Times New Roman"/>
          <w:sz w:val="28"/>
          <w:szCs w:val="28"/>
        </w:rPr>
        <w:t xml:space="preserve">. </w:t>
      </w:r>
      <w:r w:rsidRPr="00C41A1F">
        <w:rPr>
          <w:rFonts w:ascii="Times New Roman" w:hAnsi="Times New Roman" w:cs="Times New Roman"/>
          <w:sz w:val="28"/>
          <w:szCs w:val="28"/>
          <w:shd w:val="clear" w:color="auto" w:fill="FFFFFF"/>
        </w:rPr>
        <w:t>Визначення термінів</w:t>
      </w:r>
    </w:p>
    <w:p w14:paraId="3A88F22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shd w:val="clear" w:color="auto" w:fill="FFFFFF"/>
        </w:rPr>
        <w:t>У цьому Законі наведені нижче терміни вживаються в такому значенні:</w:t>
      </w:r>
    </w:p>
    <w:p w14:paraId="32BE3E33"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домогосподарство – особа або сукупність осіб, які спільно проживають в одному житловому приміщенні або його частині, забезпечують себе всім необхідним для життєдіяльності, ведуть спільне господарство, повністю або частково об’єднують та витрачають кошти. Ці особи можуть перебувати в родинних стосунках або стосунках свояцтва, не перебувати у будь-яких із цих стосунків, або перебувати і в тих, і в інших стосунках;</w:t>
      </w:r>
    </w:p>
    <w:p w14:paraId="4764EC50" w14:textId="57BFE0FF"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індивідуальні домогосподарства – домогосподарства, що складаються з однієї особи, яка проживає в окремій житловій одиниці або займає в якості мешканця окрему кімнату (кім</w:t>
      </w:r>
      <w:r w:rsidR="00E21B3E" w:rsidRPr="00C41A1F">
        <w:rPr>
          <w:rFonts w:ascii="Times New Roman" w:hAnsi="Times New Roman" w:cs="Times New Roman"/>
          <w:sz w:val="28"/>
          <w:szCs w:val="28"/>
        </w:rPr>
        <w:t>нати), але не об’єднаний з будь-</w:t>
      </w:r>
      <w:r w:rsidRPr="00C41A1F">
        <w:rPr>
          <w:rFonts w:ascii="Times New Roman" w:hAnsi="Times New Roman" w:cs="Times New Roman"/>
          <w:sz w:val="28"/>
          <w:szCs w:val="28"/>
        </w:rPr>
        <w:t>ким, хто проживає в цій житловій одиниці з метою утворення спільного господарства;</w:t>
      </w:r>
    </w:p>
    <w:p w14:paraId="05CAA556"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інституціональні домогосподарства – домогосподарства, що складаються з осіб, які постійно проживають в </w:t>
      </w:r>
      <w:r w:rsidRPr="00C41A1F">
        <w:rPr>
          <w:rFonts w:ascii="Times New Roman" w:hAnsi="Times New Roman" w:cs="Times New Roman"/>
          <w:sz w:val="28"/>
          <w:szCs w:val="28"/>
          <w:shd w:val="clear" w:color="auto" w:fill="FFFFFF"/>
        </w:rPr>
        <w:t xml:space="preserve"> спеціалізованих соціальних або медичних установах, закладах соціального обслуговування та соціального захисту, військових частинах </w:t>
      </w:r>
      <w:r w:rsidRPr="00C41A1F">
        <w:rPr>
          <w:rFonts w:ascii="Times New Roman" w:hAnsi="Times New Roman" w:cs="Times New Roman"/>
          <w:sz w:val="28"/>
          <w:szCs w:val="28"/>
        </w:rPr>
        <w:t>або, які як це можна очікувати, будуть проживати в зазначених установах на протязі тривалого або невизначеного періоду часу;</w:t>
      </w:r>
    </w:p>
    <w:p w14:paraId="4A3599C6" w14:textId="77777777" w:rsidR="00D33C44" w:rsidRPr="00C41A1F" w:rsidRDefault="0093424B"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соціальний трансферт – </w:t>
      </w:r>
      <w:r w:rsidR="00D33C44" w:rsidRPr="00C41A1F">
        <w:rPr>
          <w:rFonts w:ascii="Times New Roman" w:hAnsi="Times New Roman" w:cs="Times New Roman"/>
          <w:sz w:val="28"/>
          <w:szCs w:val="28"/>
        </w:rPr>
        <w:t xml:space="preserve"> форма виплати передбачених законодавством соціальних </w:t>
      </w:r>
      <w:r w:rsidR="000F3487" w:rsidRPr="00C41A1F">
        <w:rPr>
          <w:rFonts w:ascii="Times New Roman" w:hAnsi="Times New Roman" w:cs="Times New Roman"/>
          <w:sz w:val="28"/>
          <w:szCs w:val="28"/>
        </w:rPr>
        <w:t xml:space="preserve">гарантій (пільг): </w:t>
      </w:r>
      <w:r w:rsidR="00175CCD" w:rsidRPr="00C41A1F">
        <w:rPr>
          <w:rFonts w:ascii="Times New Roman" w:hAnsi="Times New Roman" w:cs="Times New Roman"/>
          <w:sz w:val="28"/>
          <w:szCs w:val="28"/>
        </w:rPr>
        <w:t xml:space="preserve">виплат страхових сум, закупівля соціальних послуг у вигляді </w:t>
      </w:r>
      <w:r w:rsidR="00D33C44" w:rsidRPr="00C41A1F">
        <w:rPr>
          <w:rFonts w:ascii="Times New Roman" w:hAnsi="Times New Roman" w:cs="Times New Roman"/>
          <w:sz w:val="28"/>
          <w:szCs w:val="28"/>
        </w:rPr>
        <w:t xml:space="preserve">товарів, послуг, активів або інших грошових чи натуральних виплат у тому числі і у безготівковій формі, які здійснюються або передаються з метою соціальної підтримки державними і некомерційними організаціями домогосподарствам на безоплатній основі, зокрема і переважно </w:t>
      </w:r>
      <w:r w:rsidR="00D33C44" w:rsidRPr="00C41A1F">
        <w:rPr>
          <w:rFonts w:ascii="Times New Roman" w:hAnsi="Times New Roman" w:cs="Times New Roman"/>
          <w:sz w:val="28"/>
          <w:szCs w:val="28"/>
          <w:shd w:val="clear" w:color="auto" w:fill="FFFFFF"/>
        </w:rPr>
        <w:t>за рахунок публічних коштів</w:t>
      </w:r>
      <w:r w:rsidR="00D33C44" w:rsidRPr="00C41A1F">
        <w:rPr>
          <w:rFonts w:ascii="Times New Roman" w:hAnsi="Times New Roman" w:cs="Times New Roman"/>
          <w:sz w:val="28"/>
          <w:szCs w:val="28"/>
        </w:rPr>
        <w:t>;</w:t>
      </w:r>
    </w:p>
    <w:p w14:paraId="0559305A" w14:textId="7B935522" w:rsidR="006B7B7F" w:rsidRPr="00C41A1F" w:rsidRDefault="006B7B7F" w:rsidP="005C5374">
      <w:pPr>
        <w:spacing w:after="0" w:line="240" w:lineRule="auto"/>
        <w:ind w:firstLine="567"/>
        <w:jc w:val="both"/>
        <w:rPr>
          <w:rFonts w:ascii="Times New Roman" w:hAnsi="Times New Roman" w:cs="Times New Roman"/>
          <w:sz w:val="28"/>
          <w:szCs w:val="28"/>
          <w:lang w:val="ru-RU"/>
        </w:rPr>
      </w:pPr>
      <w:r w:rsidRPr="00C41A1F">
        <w:rPr>
          <w:rFonts w:ascii="Times New Roman" w:hAnsi="Times New Roman" w:cs="Times New Roman"/>
          <w:sz w:val="28"/>
          <w:szCs w:val="28"/>
        </w:rPr>
        <w:lastRenderedPageBreak/>
        <w:t>соціальне піклування (підтримка) – соціальний  трансферт здійснений на користь бідних домогосподарств та фізичних осіб, які потрап</w:t>
      </w:r>
      <w:r w:rsidR="00E21B3E" w:rsidRPr="00C41A1F">
        <w:rPr>
          <w:rFonts w:ascii="Times New Roman" w:hAnsi="Times New Roman" w:cs="Times New Roman"/>
          <w:sz w:val="28"/>
          <w:szCs w:val="28"/>
        </w:rPr>
        <w:t>или в складні життєві обставини</w:t>
      </w:r>
      <w:r w:rsidR="00E21B3E" w:rsidRPr="00C41A1F">
        <w:rPr>
          <w:rFonts w:ascii="Times New Roman" w:hAnsi="Times New Roman" w:cs="Times New Roman"/>
          <w:sz w:val="28"/>
          <w:szCs w:val="28"/>
          <w:lang w:val="ru-RU"/>
        </w:rPr>
        <w:t>;</w:t>
      </w:r>
    </w:p>
    <w:p w14:paraId="49A0A3FE"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пасивний дохід - це дохід від оренди нерухомості, володіння цінними паперами (зокрема дивіденди) та авторськими правами (зокрема роялті),  обмеженого партнерства або іншого бізнесу, в якому людина не бере активної участі;</w:t>
      </w:r>
    </w:p>
    <w:p w14:paraId="32C02310" w14:textId="585919EE" w:rsidR="00D33C44" w:rsidRPr="00C41A1F" w:rsidRDefault="00D33C44" w:rsidP="005C5374">
      <w:pPr>
        <w:spacing w:after="0" w:line="240" w:lineRule="auto"/>
        <w:ind w:firstLine="567"/>
        <w:jc w:val="both"/>
        <w:rPr>
          <w:rFonts w:ascii="Times New Roman" w:hAnsi="Times New Roman" w:cs="Times New Roman"/>
          <w:sz w:val="28"/>
          <w:szCs w:val="28"/>
          <w:lang w:val="ru-RU"/>
        </w:rPr>
      </w:pPr>
      <w:r w:rsidRPr="00C41A1F">
        <w:rPr>
          <w:rFonts w:ascii="Times New Roman" w:hAnsi="Times New Roman" w:cs="Times New Roman"/>
          <w:sz w:val="28"/>
          <w:szCs w:val="28"/>
        </w:rPr>
        <w:t>податкова знижка –</w:t>
      </w:r>
      <w:r w:rsidR="007E53AB" w:rsidRPr="00C41A1F">
        <w:rPr>
          <w:rFonts w:ascii="Times New Roman" w:hAnsi="Times New Roman" w:cs="Times New Roman"/>
          <w:sz w:val="28"/>
          <w:szCs w:val="28"/>
        </w:rPr>
        <w:t xml:space="preserve"> частина сплаченого податку повернута </w:t>
      </w:r>
      <w:r w:rsidRPr="00C41A1F">
        <w:rPr>
          <w:rFonts w:ascii="Times New Roman" w:hAnsi="Times New Roman" w:cs="Times New Roman"/>
          <w:sz w:val="28"/>
          <w:szCs w:val="28"/>
        </w:rPr>
        <w:t>платнику податку на суму документально підтверджених витрат домого</w:t>
      </w:r>
      <w:r w:rsidR="00BF0EC6" w:rsidRPr="00C41A1F">
        <w:rPr>
          <w:rFonts w:ascii="Times New Roman" w:hAnsi="Times New Roman" w:cs="Times New Roman"/>
          <w:sz w:val="28"/>
          <w:szCs w:val="28"/>
        </w:rPr>
        <w:t>сподарства</w:t>
      </w:r>
      <w:r w:rsidR="007E53AB" w:rsidRPr="00C41A1F">
        <w:rPr>
          <w:rFonts w:ascii="Times New Roman" w:hAnsi="Times New Roman" w:cs="Times New Roman"/>
          <w:sz w:val="28"/>
          <w:szCs w:val="28"/>
        </w:rPr>
        <w:t xml:space="preserve">. Перелік таких витрат </w:t>
      </w:r>
      <w:r w:rsidRPr="00C41A1F">
        <w:rPr>
          <w:rFonts w:ascii="Times New Roman" w:hAnsi="Times New Roman" w:cs="Times New Roman"/>
          <w:sz w:val="28"/>
          <w:szCs w:val="28"/>
        </w:rPr>
        <w:t>встановлюється</w:t>
      </w:r>
      <w:r w:rsidR="007E53AB" w:rsidRPr="00C41A1F">
        <w:rPr>
          <w:rFonts w:ascii="Times New Roman" w:hAnsi="Times New Roman" w:cs="Times New Roman"/>
          <w:sz w:val="28"/>
          <w:szCs w:val="28"/>
        </w:rPr>
        <w:t xml:space="preserve"> </w:t>
      </w:r>
      <w:r w:rsidR="00290770" w:rsidRPr="00C41A1F">
        <w:rPr>
          <w:rFonts w:ascii="Times New Roman" w:hAnsi="Times New Roman" w:cs="Times New Roman"/>
          <w:sz w:val="28"/>
          <w:szCs w:val="28"/>
        </w:rPr>
        <w:t>п</w:t>
      </w:r>
      <w:r w:rsidR="007E53AB" w:rsidRPr="00C41A1F">
        <w:rPr>
          <w:rFonts w:ascii="Times New Roman" w:hAnsi="Times New Roman" w:cs="Times New Roman"/>
          <w:sz w:val="28"/>
          <w:szCs w:val="28"/>
        </w:rPr>
        <w:t>одатковим законодавством</w:t>
      </w:r>
      <w:r w:rsidRPr="00C41A1F">
        <w:rPr>
          <w:rFonts w:ascii="Times New Roman" w:hAnsi="Times New Roman" w:cs="Times New Roman"/>
          <w:sz w:val="28"/>
          <w:szCs w:val="28"/>
        </w:rPr>
        <w:t xml:space="preserve">, зокрема витрати на користування іпотечним житловим кредитом, </w:t>
      </w:r>
      <w:r w:rsidR="007E53AB" w:rsidRPr="00C41A1F">
        <w:rPr>
          <w:rFonts w:ascii="Times New Roman" w:hAnsi="Times New Roman" w:cs="Times New Roman"/>
          <w:sz w:val="28"/>
          <w:szCs w:val="28"/>
        </w:rPr>
        <w:t xml:space="preserve">витрати на навчання, </w:t>
      </w:r>
      <w:r w:rsidRPr="00C41A1F">
        <w:rPr>
          <w:rFonts w:ascii="Times New Roman" w:hAnsi="Times New Roman" w:cs="Times New Roman"/>
          <w:sz w:val="28"/>
          <w:szCs w:val="28"/>
        </w:rPr>
        <w:t>енергоефективні технології, лікування</w:t>
      </w:r>
      <w:r w:rsidR="00E21B3E" w:rsidRPr="00C41A1F">
        <w:rPr>
          <w:rFonts w:ascii="Times New Roman" w:hAnsi="Times New Roman" w:cs="Times New Roman"/>
          <w:sz w:val="28"/>
          <w:szCs w:val="28"/>
        </w:rPr>
        <w:t>, страхування життя та здоров’я;</w:t>
      </w:r>
    </w:p>
    <w:p w14:paraId="100DE3D9"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звітній фінансовий рік – період, що встановлюється </w:t>
      </w:r>
      <w:r w:rsidR="00290770" w:rsidRPr="00C41A1F">
        <w:rPr>
          <w:rFonts w:ascii="Times New Roman" w:hAnsi="Times New Roman" w:cs="Times New Roman"/>
          <w:sz w:val="28"/>
          <w:szCs w:val="28"/>
        </w:rPr>
        <w:t>п</w:t>
      </w:r>
      <w:r w:rsidRPr="00C41A1F">
        <w:rPr>
          <w:rFonts w:ascii="Times New Roman" w:hAnsi="Times New Roman" w:cs="Times New Roman"/>
          <w:sz w:val="28"/>
          <w:szCs w:val="28"/>
        </w:rPr>
        <w:t xml:space="preserve">одатковим </w:t>
      </w:r>
      <w:r w:rsidR="0023384A" w:rsidRPr="00C41A1F">
        <w:rPr>
          <w:rFonts w:ascii="Times New Roman" w:hAnsi="Times New Roman" w:cs="Times New Roman"/>
          <w:sz w:val="28"/>
          <w:szCs w:val="28"/>
        </w:rPr>
        <w:t xml:space="preserve">законодавством </w:t>
      </w:r>
      <w:r w:rsidRPr="00C41A1F">
        <w:rPr>
          <w:rFonts w:ascii="Times New Roman" w:hAnsi="Times New Roman" w:cs="Times New Roman"/>
          <w:sz w:val="28"/>
          <w:szCs w:val="28"/>
        </w:rPr>
        <w:t>для складання річної декларації.</w:t>
      </w:r>
    </w:p>
    <w:p w14:paraId="7FEAB6CC" w14:textId="65227D4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Інші терміни вживаються у значеннях, визначених у законах та нормативних актах України.</w:t>
      </w:r>
    </w:p>
    <w:p w14:paraId="6A73AE70"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72F7E21D"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sz w:val="28"/>
          <w:szCs w:val="28"/>
        </w:rPr>
        <w:t xml:space="preserve">Стаття </w:t>
      </w:r>
      <w:r w:rsidR="006F0520" w:rsidRPr="00C41A1F">
        <w:rPr>
          <w:rFonts w:ascii="Times New Roman" w:hAnsi="Times New Roman" w:cs="Times New Roman"/>
          <w:b/>
          <w:sz w:val="28"/>
          <w:szCs w:val="28"/>
        </w:rPr>
        <w:t>3</w:t>
      </w:r>
      <w:r w:rsidRPr="00C41A1F">
        <w:rPr>
          <w:rFonts w:ascii="Times New Roman" w:hAnsi="Times New Roman" w:cs="Times New Roman"/>
          <w:b/>
          <w:sz w:val="28"/>
          <w:szCs w:val="28"/>
        </w:rPr>
        <w:t>.</w:t>
      </w:r>
      <w:r w:rsidRPr="00C41A1F">
        <w:rPr>
          <w:rFonts w:ascii="Times New Roman" w:hAnsi="Times New Roman" w:cs="Times New Roman"/>
          <w:sz w:val="28"/>
          <w:szCs w:val="28"/>
        </w:rPr>
        <w:t xml:space="preserve"> Члени домогосподарства</w:t>
      </w:r>
    </w:p>
    <w:p w14:paraId="2AAA742A"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Членами домогосподарства є фізичні особи, які спільно проживають в одному житловому приміщенні або його частині, забезпечують себе всім необхідним для життя, ведуть спільне господарство, повністю або частково об'єднують свої кошти та витрачають їх, незалежно від того, чи перебувають такі особи у сімейних чи родинних відносинах, їх віку, статі, дієздатності.</w:t>
      </w:r>
    </w:p>
    <w:p w14:paraId="68372C06"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Кількість членів домогосподарства не обмежується. </w:t>
      </w:r>
    </w:p>
    <w:p w14:paraId="27A0C7EF"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Одна </w:t>
      </w:r>
      <w:r w:rsidR="006B7B7F" w:rsidRPr="00C41A1F">
        <w:rPr>
          <w:rFonts w:ascii="Times New Roman" w:hAnsi="Times New Roman" w:cs="Times New Roman"/>
          <w:sz w:val="28"/>
          <w:szCs w:val="28"/>
        </w:rPr>
        <w:t xml:space="preserve">фізична </w:t>
      </w:r>
      <w:r w:rsidRPr="00C41A1F">
        <w:rPr>
          <w:rFonts w:ascii="Times New Roman" w:hAnsi="Times New Roman" w:cs="Times New Roman"/>
          <w:sz w:val="28"/>
          <w:szCs w:val="28"/>
        </w:rPr>
        <w:t>особа впродовж звітного фінансового року може входити виключно до одного домогосподарства.</w:t>
      </w:r>
    </w:p>
    <w:p w14:paraId="5E22E8ED"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7C4EA269" w14:textId="747A1758" w:rsidR="00290770"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sz w:val="28"/>
          <w:szCs w:val="28"/>
        </w:rPr>
        <w:t xml:space="preserve">Стаття </w:t>
      </w:r>
      <w:r w:rsidR="006F0520" w:rsidRPr="00C41A1F">
        <w:rPr>
          <w:rFonts w:ascii="Times New Roman" w:hAnsi="Times New Roman" w:cs="Times New Roman"/>
          <w:b/>
          <w:sz w:val="28"/>
          <w:szCs w:val="28"/>
        </w:rPr>
        <w:t>4</w:t>
      </w:r>
      <w:r w:rsidRPr="00C41A1F">
        <w:rPr>
          <w:rFonts w:ascii="Times New Roman" w:hAnsi="Times New Roman" w:cs="Times New Roman"/>
          <w:b/>
          <w:sz w:val="28"/>
          <w:szCs w:val="28"/>
        </w:rPr>
        <w:t>.</w:t>
      </w:r>
      <w:r w:rsidRPr="00C41A1F">
        <w:rPr>
          <w:rFonts w:ascii="Times New Roman" w:hAnsi="Times New Roman" w:cs="Times New Roman"/>
          <w:sz w:val="28"/>
          <w:szCs w:val="28"/>
        </w:rPr>
        <w:t xml:space="preserve">  Мета соціального трансферту </w:t>
      </w:r>
    </w:p>
    <w:p w14:paraId="6FB99FEF" w14:textId="15588FD2"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Метою соціального трансферту є підтримка домогосподарства в разі настання с</w:t>
      </w:r>
      <w:r w:rsidR="00005F8A" w:rsidRPr="00C41A1F">
        <w:rPr>
          <w:rFonts w:ascii="Times New Roman" w:hAnsi="Times New Roman" w:cs="Times New Roman"/>
          <w:sz w:val="28"/>
          <w:szCs w:val="28"/>
        </w:rPr>
        <w:t>кладних життєвих обставин, а також</w:t>
      </w:r>
      <w:r w:rsidRPr="00C41A1F">
        <w:rPr>
          <w:rFonts w:ascii="Times New Roman" w:hAnsi="Times New Roman" w:cs="Times New Roman"/>
          <w:sz w:val="28"/>
          <w:szCs w:val="28"/>
        </w:rPr>
        <w:t xml:space="preserve"> зменшення соціального розшарування населення за рівнем доходів.</w:t>
      </w:r>
    </w:p>
    <w:p w14:paraId="3F399587" w14:textId="77777777" w:rsidR="00D33C44" w:rsidRPr="00C41A1F" w:rsidRDefault="000574A1"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Соціальний трансферт передбачає</w:t>
      </w:r>
      <w:r w:rsidR="00D33C44" w:rsidRPr="00C41A1F">
        <w:rPr>
          <w:rFonts w:ascii="Times New Roman" w:hAnsi="Times New Roman" w:cs="Times New Roman"/>
          <w:sz w:val="28"/>
          <w:szCs w:val="28"/>
        </w:rPr>
        <w:t>ться  у формах:</w:t>
      </w:r>
    </w:p>
    <w:p w14:paraId="1F2A1FB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соціальних гарантій направлених на забезпечення права на достатній життєвий рівень для себе і своєї сім'ї, що включає достатнє харчування, одяг, </w:t>
      </w:r>
      <w:r w:rsidR="006B7B7F" w:rsidRPr="00C41A1F">
        <w:rPr>
          <w:rFonts w:ascii="Times New Roman" w:hAnsi="Times New Roman" w:cs="Times New Roman"/>
          <w:sz w:val="28"/>
          <w:szCs w:val="28"/>
        </w:rPr>
        <w:t xml:space="preserve">витрати на </w:t>
      </w:r>
      <w:r w:rsidRPr="00C41A1F">
        <w:rPr>
          <w:rFonts w:ascii="Times New Roman" w:hAnsi="Times New Roman" w:cs="Times New Roman"/>
          <w:sz w:val="28"/>
          <w:szCs w:val="28"/>
        </w:rPr>
        <w:t xml:space="preserve">житло; </w:t>
      </w:r>
    </w:p>
    <w:p w14:paraId="2E0F170E" w14:textId="58354749"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соціальних пільг, що мають матеріальну </w:t>
      </w:r>
      <w:r w:rsidR="006B7B7F" w:rsidRPr="00C41A1F">
        <w:rPr>
          <w:rFonts w:ascii="Times New Roman" w:hAnsi="Times New Roman" w:cs="Times New Roman"/>
          <w:sz w:val="28"/>
          <w:szCs w:val="28"/>
        </w:rPr>
        <w:t xml:space="preserve">та </w:t>
      </w:r>
      <w:r w:rsidR="007E53AB" w:rsidRPr="00C41A1F">
        <w:rPr>
          <w:rFonts w:ascii="Times New Roman" w:hAnsi="Times New Roman" w:cs="Times New Roman"/>
          <w:sz w:val="28"/>
          <w:szCs w:val="28"/>
        </w:rPr>
        <w:t xml:space="preserve">грошову </w:t>
      </w:r>
      <w:r w:rsidRPr="00C41A1F">
        <w:rPr>
          <w:rFonts w:ascii="Times New Roman" w:hAnsi="Times New Roman" w:cs="Times New Roman"/>
          <w:sz w:val="28"/>
          <w:szCs w:val="28"/>
        </w:rPr>
        <w:t>форму</w:t>
      </w:r>
      <w:r w:rsidR="000574A1" w:rsidRPr="00C41A1F">
        <w:rPr>
          <w:rFonts w:ascii="Times New Roman" w:hAnsi="Times New Roman" w:cs="Times New Roman"/>
          <w:sz w:val="28"/>
          <w:szCs w:val="28"/>
        </w:rPr>
        <w:t xml:space="preserve"> відповідно до закон</w:t>
      </w:r>
      <w:r w:rsidR="00DC1C16" w:rsidRPr="00C41A1F">
        <w:rPr>
          <w:rFonts w:ascii="Times New Roman" w:hAnsi="Times New Roman" w:cs="Times New Roman"/>
          <w:sz w:val="28"/>
          <w:szCs w:val="28"/>
        </w:rPr>
        <w:t>у</w:t>
      </w:r>
      <w:r w:rsidRPr="00C41A1F">
        <w:rPr>
          <w:rFonts w:ascii="Times New Roman" w:hAnsi="Times New Roman" w:cs="Times New Roman"/>
          <w:sz w:val="28"/>
          <w:szCs w:val="28"/>
        </w:rPr>
        <w:t xml:space="preserve">; </w:t>
      </w:r>
    </w:p>
    <w:p w14:paraId="13F445B0" w14:textId="77777777" w:rsidR="00D33C44" w:rsidRPr="00C41A1F" w:rsidRDefault="007E53AB"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соціального страхування;</w:t>
      </w:r>
    </w:p>
    <w:p w14:paraId="1D221CFF" w14:textId="77777777" w:rsidR="007E53AB" w:rsidRPr="00C41A1F" w:rsidRDefault="007E53AB"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соціальних послуг.</w:t>
      </w:r>
    </w:p>
    <w:p w14:paraId="40BF34FC" w14:textId="019233E6" w:rsidR="00D33C44" w:rsidRPr="00C41A1F" w:rsidRDefault="007E53AB"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Соціальний трансферт</w:t>
      </w:r>
      <w:r w:rsidR="00D33C44" w:rsidRPr="00C41A1F">
        <w:rPr>
          <w:rFonts w:ascii="Times New Roman" w:hAnsi="Times New Roman" w:cs="Times New Roman"/>
          <w:sz w:val="28"/>
          <w:szCs w:val="28"/>
        </w:rPr>
        <w:t>, крім пенсійних виплат та стипендій, н</w:t>
      </w:r>
      <w:r w:rsidRPr="00C41A1F">
        <w:rPr>
          <w:rFonts w:ascii="Times New Roman" w:hAnsi="Times New Roman" w:cs="Times New Roman"/>
          <w:sz w:val="28"/>
          <w:szCs w:val="28"/>
        </w:rPr>
        <w:t>адає</w:t>
      </w:r>
      <w:r w:rsidR="002B320E" w:rsidRPr="00C41A1F">
        <w:rPr>
          <w:rFonts w:ascii="Times New Roman" w:hAnsi="Times New Roman" w:cs="Times New Roman"/>
          <w:sz w:val="28"/>
          <w:szCs w:val="28"/>
        </w:rPr>
        <w:t>ться на підставі</w:t>
      </w:r>
      <w:r w:rsidR="00D33C44" w:rsidRPr="00C41A1F">
        <w:rPr>
          <w:rFonts w:ascii="Times New Roman" w:hAnsi="Times New Roman" w:cs="Times New Roman"/>
          <w:sz w:val="28"/>
          <w:szCs w:val="28"/>
        </w:rPr>
        <w:t xml:space="preserve"> </w:t>
      </w:r>
      <w:r w:rsidRPr="00C41A1F">
        <w:rPr>
          <w:rFonts w:ascii="Times New Roman" w:hAnsi="Times New Roman" w:cs="Times New Roman"/>
          <w:sz w:val="28"/>
          <w:szCs w:val="28"/>
        </w:rPr>
        <w:t xml:space="preserve">подання </w:t>
      </w:r>
      <w:r w:rsidR="00D33C44" w:rsidRPr="00C41A1F">
        <w:rPr>
          <w:rFonts w:ascii="Times New Roman" w:hAnsi="Times New Roman" w:cs="Times New Roman"/>
          <w:sz w:val="28"/>
          <w:szCs w:val="28"/>
        </w:rPr>
        <w:t>домог</w:t>
      </w:r>
      <w:r w:rsidR="002B320E" w:rsidRPr="00C41A1F">
        <w:rPr>
          <w:rFonts w:ascii="Times New Roman" w:hAnsi="Times New Roman" w:cs="Times New Roman"/>
          <w:sz w:val="28"/>
          <w:szCs w:val="28"/>
        </w:rPr>
        <w:t xml:space="preserve">осподарством річної податкової </w:t>
      </w:r>
      <w:r w:rsidR="00D33C44" w:rsidRPr="00C41A1F">
        <w:rPr>
          <w:rFonts w:ascii="Times New Roman" w:hAnsi="Times New Roman" w:cs="Times New Roman"/>
          <w:sz w:val="28"/>
          <w:szCs w:val="28"/>
        </w:rPr>
        <w:t>декларації</w:t>
      </w:r>
      <w:r w:rsidR="007B008A" w:rsidRPr="00C41A1F">
        <w:rPr>
          <w:rFonts w:ascii="Times New Roman" w:hAnsi="Times New Roman" w:cs="Times New Roman"/>
          <w:sz w:val="28"/>
          <w:szCs w:val="28"/>
        </w:rPr>
        <w:t xml:space="preserve"> центральному органу виконавчої влади, що реалізує державну податкову політику</w:t>
      </w:r>
      <w:r w:rsidR="00D33C44" w:rsidRPr="00C41A1F">
        <w:rPr>
          <w:rFonts w:ascii="Times New Roman" w:hAnsi="Times New Roman" w:cs="Times New Roman"/>
          <w:sz w:val="28"/>
          <w:szCs w:val="28"/>
        </w:rPr>
        <w:t>. Не</w:t>
      </w:r>
      <w:r w:rsidRPr="00C41A1F">
        <w:rPr>
          <w:rFonts w:ascii="Times New Roman" w:hAnsi="Times New Roman" w:cs="Times New Roman"/>
          <w:sz w:val="28"/>
          <w:szCs w:val="28"/>
        </w:rPr>
        <w:t xml:space="preserve">подання </w:t>
      </w:r>
      <w:r w:rsidR="00FE7225" w:rsidRPr="00C41A1F">
        <w:rPr>
          <w:rFonts w:ascii="Times New Roman" w:hAnsi="Times New Roman" w:cs="Times New Roman"/>
          <w:sz w:val="28"/>
          <w:szCs w:val="28"/>
        </w:rPr>
        <w:t xml:space="preserve">домогосподарством </w:t>
      </w:r>
      <w:r w:rsidR="007B008A" w:rsidRPr="00C41A1F">
        <w:rPr>
          <w:rFonts w:ascii="Times New Roman" w:hAnsi="Times New Roman" w:cs="Times New Roman"/>
          <w:sz w:val="28"/>
          <w:szCs w:val="28"/>
        </w:rPr>
        <w:t xml:space="preserve">річної податкової декларації </w:t>
      </w:r>
      <w:r w:rsidR="00D33C44" w:rsidRPr="00C41A1F">
        <w:rPr>
          <w:rFonts w:ascii="Times New Roman" w:hAnsi="Times New Roman" w:cs="Times New Roman"/>
          <w:sz w:val="28"/>
          <w:szCs w:val="28"/>
        </w:rPr>
        <w:t xml:space="preserve">є підставою для позбавлення або припинення </w:t>
      </w:r>
      <w:r w:rsidR="00005F8A" w:rsidRPr="00C41A1F">
        <w:rPr>
          <w:rFonts w:ascii="Times New Roman" w:hAnsi="Times New Roman" w:cs="Times New Roman"/>
          <w:sz w:val="28"/>
          <w:szCs w:val="28"/>
        </w:rPr>
        <w:t xml:space="preserve">такого </w:t>
      </w:r>
      <w:r w:rsidR="00D33C44" w:rsidRPr="00C41A1F">
        <w:rPr>
          <w:rFonts w:ascii="Times New Roman" w:hAnsi="Times New Roman" w:cs="Times New Roman"/>
          <w:sz w:val="28"/>
          <w:szCs w:val="28"/>
        </w:rPr>
        <w:t>соціального трансферту</w:t>
      </w:r>
      <w:r w:rsidR="00290770" w:rsidRPr="00C41A1F">
        <w:rPr>
          <w:rFonts w:ascii="Times New Roman" w:hAnsi="Times New Roman" w:cs="Times New Roman"/>
          <w:sz w:val="28"/>
          <w:szCs w:val="28"/>
        </w:rPr>
        <w:t>.</w:t>
      </w:r>
    </w:p>
    <w:p w14:paraId="026072EE" w14:textId="77777777" w:rsidR="007B008A" w:rsidRPr="00C41A1F" w:rsidRDefault="007B008A" w:rsidP="005C5374">
      <w:pPr>
        <w:pStyle w:val="a3"/>
        <w:spacing w:after="0" w:line="240" w:lineRule="auto"/>
        <w:ind w:left="0" w:firstLine="567"/>
        <w:jc w:val="both"/>
        <w:rPr>
          <w:rFonts w:ascii="Times New Roman" w:hAnsi="Times New Roman" w:cs="Times New Roman"/>
          <w:b/>
          <w:bCs/>
          <w:sz w:val="28"/>
          <w:szCs w:val="28"/>
        </w:rPr>
      </w:pPr>
    </w:p>
    <w:p w14:paraId="4925BD99" w14:textId="77777777" w:rsidR="00D33C44" w:rsidRPr="00C41A1F" w:rsidRDefault="00D33C44" w:rsidP="005C5374">
      <w:pPr>
        <w:pStyle w:val="a3"/>
        <w:spacing w:after="0" w:line="240" w:lineRule="auto"/>
        <w:ind w:left="0" w:firstLine="567"/>
        <w:jc w:val="both"/>
        <w:rPr>
          <w:rFonts w:ascii="Times New Roman" w:hAnsi="Times New Roman" w:cs="Times New Roman"/>
          <w:sz w:val="28"/>
          <w:szCs w:val="28"/>
        </w:rPr>
      </w:pPr>
      <w:r w:rsidRPr="00C41A1F">
        <w:rPr>
          <w:rFonts w:ascii="Times New Roman" w:hAnsi="Times New Roman" w:cs="Times New Roman"/>
          <w:b/>
          <w:bCs/>
          <w:sz w:val="28"/>
          <w:szCs w:val="28"/>
        </w:rPr>
        <w:t xml:space="preserve">Стаття </w:t>
      </w:r>
      <w:r w:rsidR="006F0520" w:rsidRPr="00C41A1F">
        <w:rPr>
          <w:rFonts w:ascii="Times New Roman" w:hAnsi="Times New Roman" w:cs="Times New Roman"/>
          <w:b/>
          <w:bCs/>
          <w:sz w:val="28"/>
          <w:szCs w:val="28"/>
        </w:rPr>
        <w:t>5</w:t>
      </w:r>
      <w:r w:rsidRPr="00C41A1F">
        <w:rPr>
          <w:rFonts w:ascii="Times New Roman" w:hAnsi="Times New Roman" w:cs="Times New Roman"/>
          <w:b/>
          <w:bCs/>
          <w:sz w:val="28"/>
          <w:szCs w:val="28"/>
        </w:rPr>
        <w:t xml:space="preserve">. </w:t>
      </w:r>
      <w:r w:rsidRPr="00C41A1F">
        <w:rPr>
          <w:rFonts w:ascii="Times New Roman" w:hAnsi="Times New Roman" w:cs="Times New Roman"/>
          <w:sz w:val="28"/>
          <w:szCs w:val="28"/>
        </w:rPr>
        <w:t>Економічна діяльність домогосподарства</w:t>
      </w:r>
    </w:p>
    <w:p w14:paraId="3F80F740" w14:textId="77777777" w:rsidR="002E0F9F" w:rsidRPr="00C41A1F" w:rsidRDefault="002E0F9F" w:rsidP="002E0F9F">
      <w:pPr>
        <w:pStyle w:val="a3"/>
        <w:spacing w:after="0" w:line="240" w:lineRule="auto"/>
        <w:ind w:left="0" w:firstLine="720"/>
        <w:jc w:val="both"/>
        <w:rPr>
          <w:rFonts w:ascii="Times New Roman" w:hAnsi="Times New Roman" w:cs="Times New Roman"/>
          <w:sz w:val="28"/>
          <w:szCs w:val="28"/>
        </w:rPr>
      </w:pPr>
      <w:r w:rsidRPr="00C41A1F">
        <w:rPr>
          <w:rFonts w:ascii="Times New Roman" w:hAnsi="Times New Roman" w:cs="Times New Roman"/>
          <w:sz w:val="28"/>
          <w:szCs w:val="28"/>
        </w:rPr>
        <w:t>Домогосподарство може здійснювати підприємницьку (економічну) діяльність визначену частиною третьою цієї статті без реєстрації фізичної особи-підприємця за умови:</w:t>
      </w:r>
    </w:p>
    <w:p w14:paraId="762D5D58" w14:textId="7DD06341" w:rsidR="00005F8A" w:rsidRPr="00C41A1F" w:rsidRDefault="00005F8A" w:rsidP="005C5374">
      <w:pPr>
        <w:pStyle w:val="a3"/>
        <w:spacing w:after="0" w:line="240" w:lineRule="auto"/>
        <w:ind w:left="0" w:firstLine="567"/>
        <w:jc w:val="both"/>
        <w:rPr>
          <w:rFonts w:ascii="Times New Roman" w:hAnsi="Times New Roman" w:cs="Times New Roman"/>
          <w:sz w:val="28"/>
          <w:szCs w:val="28"/>
          <w:lang w:val="ru-RU"/>
        </w:rPr>
      </w:pPr>
      <w:r w:rsidRPr="00C41A1F">
        <w:rPr>
          <w:rFonts w:ascii="Times New Roman" w:hAnsi="Times New Roman" w:cs="Times New Roman"/>
          <w:sz w:val="28"/>
          <w:szCs w:val="28"/>
        </w:rPr>
        <w:t>подання річної податкової декларації домогосподарства;</w:t>
      </w:r>
    </w:p>
    <w:p w14:paraId="1335BA68" w14:textId="3F9811CF" w:rsidR="00FE7225" w:rsidRPr="00C41A1F" w:rsidRDefault="00FE7225"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ведення </w:t>
      </w:r>
      <w:r w:rsidR="00005F8A" w:rsidRPr="00C41A1F">
        <w:rPr>
          <w:rFonts w:ascii="Times New Roman" w:hAnsi="Times New Roman" w:cs="Times New Roman"/>
          <w:sz w:val="28"/>
          <w:szCs w:val="28"/>
        </w:rPr>
        <w:t xml:space="preserve">такої </w:t>
      </w:r>
      <w:r w:rsidRPr="00C41A1F">
        <w:rPr>
          <w:rFonts w:ascii="Times New Roman" w:hAnsi="Times New Roman" w:cs="Times New Roman"/>
          <w:sz w:val="28"/>
          <w:szCs w:val="28"/>
        </w:rPr>
        <w:t>підприємн</w:t>
      </w:r>
      <w:r w:rsidR="0079749A" w:rsidRPr="00C41A1F">
        <w:rPr>
          <w:rFonts w:ascii="Times New Roman" w:hAnsi="Times New Roman" w:cs="Times New Roman"/>
          <w:sz w:val="28"/>
          <w:szCs w:val="28"/>
        </w:rPr>
        <w:t xml:space="preserve">ицької (економічної) діяльності лише </w:t>
      </w:r>
      <w:r w:rsidRPr="00C41A1F">
        <w:rPr>
          <w:rFonts w:ascii="Times New Roman" w:hAnsi="Times New Roman" w:cs="Times New Roman"/>
          <w:sz w:val="28"/>
          <w:szCs w:val="28"/>
        </w:rPr>
        <w:t>членами домогосподарства</w:t>
      </w:r>
      <w:r w:rsidR="007A2CCD" w:rsidRPr="00C41A1F">
        <w:rPr>
          <w:rFonts w:ascii="Times New Roman" w:hAnsi="Times New Roman" w:cs="Times New Roman"/>
          <w:sz w:val="28"/>
          <w:szCs w:val="28"/>
        </w:rPr>
        <w:t>;</w:t>
      </w:r>
    </w:p>
    <w:p w14:paraId="243B0D47" w14:textId="77777777" w:rsidR="002E0F9F" w:rsidRPr="00C41A1F" w:rsidRDefault="002E0F9F" w:rsidP="002E0F9F">
      <w:pPr>
        <w:spacing w:after="0" w:line="240" w:lineRule="auto"/>
        <w:ind w:firstLine="720"/>
        <w:jc w:val="both"/>
        <w:rPr>
          <w:rFonts w:ascii="Times New Roman" w:hAnsi="Times New Roman" w:cs="Times New Roman"/>
          <w:sz w:val="28"/>
          <w:szCs w:val="28"/>
        </w:rPr>
      </w:pPr>
      <w:r w:rsidRPr="00C41A1F">
        <w:rPr>
          <w:rFonts w:ascii="Times New Roman" w:hAnsi="Times New Roman" w:cs="Times New Roman"/>
          <w:sz w:val="28"/>
          <w:szCs w:val="28"/>
        </w:rPr>
        <w:t>річний дохід від економічної діяльності домогосподарства не перевищує суму 8 мільйонів гривень.</w:t>
      </w:r>
    </w:p>
    <w:p w14:paraId="16AE6B5B"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Складання річної податкової декларації домогосподарства є добровільним, крім випадків ведення економічної діяльності, вид</w:t>
      </w:r>
      <w:r w:rsidR="007A2CCD" w:rsidRPr="00C41A1F">
        <w:rPr>
          <w:rFonts w:ascii="Times New Roman" w:hAnsi="Times New Roman" w:cs="Times New Roman"/>
          <w:sz w:val="28"/>
          <w:szCs w:val="28"/>
        </w:rPr>
        <w:t>и якої визначені частиною третьою</w:t>
      </w:r>
      <w:r w:rsidRPr="00C41A1F">
        <w:rPr>
          <w:rFonts w:ascii="Times New Roman" w:hAnsi="Times New Roman" w:cs="Times New Roman"/>
          <w:sz w:val="28"/>
          <w:szCs w:val="28"/>
        </w:rPr>
        <w:t xml:space="preserve"> цієї статті, отримання соціального трансферту за виключенням п</w:t>
      </w:r>
      <w:r w:rsidR="007A2CCD" w:rsidRPr="00C41A1F">
        <w:rPr>
          <w:rFonts w:ascii="Times New Roman" w:hAnsi="Times New Roman" w:cs="Times New Roman"/>
          <w:sz w:val="28"/>
          <w:szCs w:val="28"/>
        </w:rPr>
        <w:t>енсійних виплат та стипендій.</w:t>
      </w:r>
    </w:p>
    <w:p w14:paraId="3C593FA6" w14:textId="77777777" w:rsidR="00592A78" w:rsidRPr="00C41A1F" w:rsidRDefault="00592A78" w:rsidP="005C5374">
      <w:pPr>
        <w:spacing w:after="0" w:line="240" w:lineRule="auto"/>
        <w:ind w:firstLine="567"/>
        <w:jc w:val="both"/>
        <w:rPr>
          <w:rFonts w:ascii="Times New Roman" w:hAnsi="Times New Roman" w:cs="Times New Roman"/>
          <w:sz w:val="28"/>
          <w:szCs w:val="28"/>
        </w:rPr>
      </w:pPr>
    </w:p>
    <w:p w14:paraId="46EBA8FB" w14:textId="77777777" w:rsidR="00D33C44" w:rsidRPr="00C41A1F" w:rsidRDefault="00D33C44" w:rsidP="005C5374">
      <w:pPr>
        <w:pStyle w:val="a3"/>
        <w:spacing w:after="0" w:line="240" w:lineRule="auto"/>
        <w:ind w:left="0" w:firstLine="567"/>
        <w:jc w:val="both"/>
        <w:rPr>
          <w:rFonts w:ascii="Times New Roman" w:hAnsi="Times New Roman" w:cs="Times New Roman"/>
          <w:sz w:val="28"/>
          <w:szCs w:val="28"/>
        </w:rPr>
      </w:pPr>
      <w:r w:rsidRPr="00C41A1F">
        <w:rPr>
          <w:rFonts w:ascii="Times New Roman" w:eastAsia="Times New Roman" w:hAnsi="Times New Roman" w:cs="Times New Roman"/>
          <w:sz w:val="28"/>
          <w:szCs w:val="28"/>
        </w:rPr>
        <w:t xml:space="preserve">До видів </w:t>
      </w:r>
      <w:r w:rsidR="00EA6357" w:rsidRPr="00C41A1F">
        <w:rPr>
          <w:rFonts w:ascii="Times New Roman" w:eastAsia="Times New Roman" w:hAnsi="Times New Roman" w:cs="Times New Roman"/>
          <w:sz w:val="28"/>
          <w:szCs w:val="28"/>
        </w:rPr>
        <w:t>підприємницької (</w:t>
      </w:r>
      <w:r w:rsidRPr="00C41A1F">
        <w:rPr>
          <w:rFonts w:ascii="Times New Roman" w:eastAsia="Times New Roman" w:hAnsi="Times New Roman" w:cs="Times New Roman"/>
          <w:sz w:val="28"/>
          <w:szCs w:val="28"/>
        </w:rPr>
        <w:t>економічної</w:t>
      </w:r>
      <w:r w:rsidR="00EA6357" w:rsidRPr="00C41A1F">
        <w:rPr>
          <w:rFonts w:ascii="Times New Roman" w:eastAsia="Times New Roman" w:hAnsi="Times New Roman" w:cs="Times New Roman"/>
          <w:sz w:val="28"/>
          <w:szCs w:val="28"/>
        </w:rPr>
        <w:t>)</w:t>
      </w:r>
      <w:r w:rsidRPr="00C41A1F">
        <w:rPr>
          <w:rFonts w:ascii="Times New Roman" w:eastAsia="Times New Roman" w:hAnsi="Times New Roman" w:cs="Times New Roman"/>
          <w:sz w:val="28"/>
          <w:szCs w:val="28"/>
        </w:rPr>
        <w:t xml:space="preserve"> д</w:t>
      </w:r>
      <w:r w:rsidR="00820325" w:rsidRPr="00C41A1F">
        <w:rPr>
          <w:rFonts w:ascii="Times New Roman" w:eastAsia="Times New Roman" w:hAnsi="Times New Roman" w:cs="Times New Roman"/>
          <w:sz w:val="28"/>
          <w:szCs w:val="28"/>
        </w:rPr>
        <w:t>іяльності, що дозволяється прова</w:t>
      </w:r>
      <w:r w:rsidRPr="00C41A1F">
        <w:rPr>
          <w:rFonts w:ascii="Times New Roman" w:eastAsia="Times New Roman" w:hAnsi="Times New Roman" w:cs="Times New Roman"/>
          <w:sz w:val="28"/>
          <w:szCs w:val="28"/>
        </w:rPr>
        <w:t xml:space="preserve">дити без реєстрації </w:t>
      </w:r>
      <w:r w:rsidRPr="00C41A1F">
        <w:rPr>
          <w:rFonts w:ascii="Times New Roman" w:hAnsi="Times New Roman" w:cs="Times New Roman"/>
          <w:sz w:val="28"/>
          <w:szCs w:val="28"/>
        </w:rPr>
        <w:t xml:space="preserve">фізичної особи - підприємця належать: </w:t>
      </w:r>
    </w:p>
    <w:p w14:paraId="59BE91AE"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перукарські та косметологічні послуги;</w:t>
      </w:r>
    </w:p>
    <w:p w14:paraId="7EE79AA5"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 xml:space="preserve">юридичні консультації; </w:t>
      </w:r>
    </w:p>
    <w:p w14:paraId="1624B55D"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послуги домашньої прислуги;</w:t>
      </w:r>
    </w:p>
    <w:p w14:paraId="194E695C"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 xml:space="preserve">догляд за хворими або немічними особами; </w:t>
      </w:r>
    </w:p>
    <w:p w14:paraId="702CA737"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 xml:space="preserve">надання індивідуальних уроків (репетитора); </w:t>
      </w:r>
    </w:p>
    <w:p w14:paraId="7C17DD0B"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індивідуальне виховання дітей (гувернер);</w:t>
      </w:r>
    </w:p>
    <w:p w14:paraId="3A87D6C6"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 xml:space="preserve">послуги пов’язані з очищенням та прибиранням приміщень за індивідуальним замовленням; </w:t>
      </w:r>
    </w:p>
    <w:p w14:paraId="2E8D0A6F"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ремонт взуття, одягу, побутових текстильних та трикотажних виробів, килимів та килимових виробів, шкіряних, галантерейних та дорожніх виробів, меблів, радіотелевізійної та іншої аудіо- і відеоапаратури, електропобутової техніки та інших побутових та офісних приладів, годинників, інших предметів особистого користування, домашнього вжитку та металовиробів;</w:t>
      </w:r>
    </w:p>
    <w:p w14:paraId="73D60762"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технічне обслуговування і ремонту музичних інструментів;</w:t>
      </w:r>
    </w:p>
    <w:p w14:paraId="74E62A3E" w14:textId="77777777"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послуги з прання та прасування білизни та інших текстильних виробів;</w:t>
      </w:r>
    </w:p>
    <w:p w14:paraId="3CEF7F3D" w14:textId="77777777" w:rsidR="000F3487" w:rsidRPr="00C41A1F" w:rsidRDefault="000F3487"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роздрібна торгівля продовольчими та непродовольчими товарами з лотків і на ринках;</w:t>
      </w:r>
    </w:p>
    <w:p w14:paraId="4AF12498" w14:textId="77777777" w:rsidR="000F3487" w:rsidRPr="00C41A1F" w:rsidRDefault="000F3487"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послуги з перевезення пасажирів автомобільним транспортом;</w:t>
      </w:r>
    </w:p>
    <w:p w14:paraId="2015C877" w14:textId="77777777" w:rsidR="000F3487" w:rsidRPr="00C41A1F" w:rsidRDefault="000F3487"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послуги з перевезення вантажу;</w:t>
      </w:r>
    </w:p>
    <w:p w14:paraId="7EB8509F" w14:textId="77777777" w:rsidR="000F3487" w:rsidRPr="00C41A1F" w:rsidRDefault="000F3487"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діяльність у сфері ресторанного господарства;</w:t>
      </w:r>
    </w:p>
    <w:p w14:paraId="7FF9EA54" w14:textId="0E0518C6" w:rsidR="00D33C44" w:rsidRPr="00C41A1F" w:rsidRDefault="00D33C44"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 xml:space="preserve">інші види робіт, </w:t>
      </w:r>
      <w:r w:rsidR="00751981" w:rsidRPr="00C41A1F">
        <w:rPr>
          <w:rFonts w:ascii="Times New Roman" w:eastAsia="Times New Roman" w:hAnsi="Times New Roman" w:cs="Times New Roman"/>
          <w:sz w:val="28"/>
          <w:szCs w:val="28"/>
        </w:rPr>
        <w:t>до яких залучаються члени цього</w:t>
      </w:r>
      <w:r w:rsidRPr="00C41A1F">
        <w:rPr>
          <w:rFonts w:ascii="Times New Roman" w:eastAsia="Times New Roman" w:hAnsi="Times New Roman" w:cs="Times New Roman"/>
          <w:sz w:val="28"/>
          <w:szCs w:val="28"/>
        </w:rPr>
        <w:t xml:space="preserve"> домогосподарства</w:t>
      </w:r>
      <w:r w:rsidR="00751981" w:rsidRPr="00C41A1F">
        <w:rPr>
          <w:rFonts w:ascii="Times New Roman" w:eastAsia="Times New Roman" w:hAnsi="Times New Roman" w:cs="Times New Roman"/>
          <w:sz w:val="28"/>
          <w:szCs w:val="28"/>
        </w:rPr>
        <w:t>, крім видів діяльності, що підлягають ліцензуванню</w:t>
      </w:r>
      <w:r w:rsidR="00E21B3E" w:rsidRPr="00C41A1F">
        <w:rPr>
          <w:rFonts w:ascii="Times New Roman" w:eastAsia="Times New Roman" w:hAnsi="Times New Roman" w:cs="Times New Roman"/>
          <w:sz w:val="28"/>
          <w:szCs w:val="28"/>
          <w:lang w:val="ru-RU"/>
        </w:rPr>
        <w:t xml:space="preserve"> </w:t>
      </w:r>
      <w:r w:rsidR="00E21B3E" w:rsidRPr="00C41A1F">
        <w:rPr>
          <w:rFonts w:ascii="Times New Roman" w:eastAsia="Times New Roman" w:hAnsi="Times New Roman" w:cs="Times New Roman"/>
          <w:sz w:val="28"/>
          <w:szCs w:val="28"/>
        </w:rPr>
        <w:t>та відносяться до незалежної професійної діял</w:t>
      </w:r>
      <w:r w:rsidR="00B44FE9" w:rsidRPr="00C41A1F">
        <w:rPr>
          <w:rFonts w:ascii="Times New Roman" w:eastAsia="Times New Roman" w:hAnsi="Times New Roman" w:cs="Times New Roman"/>
          <w:sz w:val="28"/>
          <w:szCs w:val="28"/>
        </w:rPr>
        <w:t>ьності відповідно до закону</w:t>
      </w:r>
      <w:r w:rsidRPr="00C41A1F">
        <w:rPr>
          <w:rFonts w:ascii="Times New Roman" w:eastAsia="Times New Roman" w:hAnsi="Times New Roman" w:cs="Times New Roman"/>
          <w:sz w:val="28"/>
          <w:szCs w:val="28"/>
        </w:rPr>
        <w:t>.</w:t>
      </w:r>
    </w:p>
    <w:p w14:paraId="319FA169" w14:textId="77777777" w:rsidR="00D33C44" w:rsidRPr="00C41A1F" w:rsidRDefault="00887040" w:rsidP="005C5374">
      <w:pPr>
        <w:pStyle w:val="a3"/>
        <w:spacing w:after="0" w:line="240" w:lineRule="auto"/>
        <w:ind w:left="0" w:firstLine="567"/>
        <w:jc w:val="both"/>
        <w:rPr>
          <w:rFonts w:ascii="Times New Roman" w:hAnsi="Times New Roman" w:cs="Times New Roman"/>
          <w:b/>
          <w:bCs/>
          <w:sz w:val="28"/>
          <w:szCs w:val="28"/>
        </w:rPr>
      </w:pPr>
      <w:r w:rsidRPr="00C41A1F">
        <w:rPr>
          <w:rFonts w:ascii="Times New Roman" w:eastAsia="Times New Roman" w:hAnsi="Times New Roman" w:cs="Times New Roman"/>
          <w:sz w:val="28"/>
          <w:szCs w:val="28"/>
        </w:rPr>
        <w:t xml:space="preserve">Дія частини другої цієї статті </w:t>
      </w:r>
      <w:r w:rsidR="006F0520" w:rsidRPr="00C41A1F">
        <w:rPr>
          <w:rFonts w:ascii="Times New Roman" w:hAnsi="Times New Roman" w:cs="Times New Roman"/>
          <w:sz w:val="28"/>
          <w:szCs w:val="28"/>
        </w:rPr>
        <w:t>н</w:t>
      </w:r>
      <w:r w:rsidR="000F3487" w:rsidRPr="00C41A1F">
        <w:rPr>
          <w:rFonts w:ascii="Times New Roman" w:hAnsi="Times New Roman" w:cs="Times New Roman"/>
          <w:sz w:val="28"/>
          <w:szCs w:val="28"/>
        </w:rPr>
        <w:t xml:space="preserve">е </w:t>
      </w:r>
      <w:r w:rsidRPr="00C41A1F">
        <w:rPr>
          <w:rFonts w:ascii="Times New Roman" w:hAnsi="Times New Roman" w:cs="Times New Roman"/>
          <w:sz w:val="28"/>
          <w:szCs w:val="28"/>
        </w:rPr>
        <w:t>розповсюджується</w:t>
      </w:r>
      <w:r w:rsidR="000F3487" w:rsidRPr="00C41A1F">
        <w:rPr>
          <w:rFonts w:ascii="Times New Roman" w:hAnsi="Times New Roman" w:cs="Times New Roman"/>
          <w:sz w:val="28"/>
          <w:szCs w:val="28"/>
        </w:rPr>
        <w:t xml:space="preserve"> на домогосподарства,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w:t>
      </w:r>
      <w:r w:rsidR="000F3487" w:rsidRPr="00C41A1F">
        <w:rPr>
          <w:rFonts w:ascii="Times New Roman" w:hAnsi="Times New Roman" w:cs="Times New Roman"/>
          <w:sz w:val="28"/>
          <w:szCs w:val="28"/>
        </w:rPr>
        <w:lastRenderedPageBreak/>
        <w:t>дорогоцінного каміння, дорогоцінного каміння органогенного утворення та напівдорогоцінного каміння та на всі ліцензовані види діяльності.</w:t>
      </w:r>
    </w:p>
    <w:p w14:paraId="54000D96" w14:textId="77777777" w:rsidR="000F3487" w:rsidRPr="00C41A1F" w:rsidRDefault="000F3487" w:rsidP="005C5374">
      <w:pPr>
        <w:pStyle w:val="a3"/>
        <w:spacing w:after="0" w:line="240" w:lineRule="auto"/>
        <w:ind w:left="0" w:firstLine="567"/>
        <w:jc w:val="both"/>
        <w:rPr>
          <w:rFonts w:ascii="Times New Roman" w:hAnsi="Times New Roman" w:cs="Times New Roman"/>
          <w:sz w:val="28"/>
          <w:szCs w:val="28"/>
        </w:rPr>
      </w:pPr>
    </w:p>
    <w:p w14:paraId="21162888"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bCs/>
          <w:sz w:val="28"/>
          <w:szCs w:val="28"/>
        </w:rPr>
        <w:t xml:space="preserve">Стаття </w:t>
      </w:r>
      <w:r w:rsidR="006F0520" w:rsidRPr="00C41A1F">
        <w:rPr>
          <w:rFonts w:ascii="Times New Roman" w:hAnsi="Times New Roman" w:cs="Times New Roman"/>
          <w:b/>
          <w:bCs/>
          <w:sz w:val="28"/>
          <w:szCs w:val="28"/>
        </w:rPr>
        <w:t>6</w:t>
      </w:r>
      <w:r w:rsidRPr="00C41A1F">
        <w:rPr>
          <w:rFonts w:ascii="Times New Roman" w:hAnsi="Times New Roman" w:cs="Times New Roman"/>
          <w:b/>
          <w:bCs/>
          <w:sz w:val="28"/>
          <w:szCs w:val="28"/>
        </w:rPr>
        <w:t>.</w:t>
      </w:r>
      <w:r w:rsidRPr="00C41A1F">
        <w:rPr>
          <w:rFonts w:ascii="Times New Roman" w:hAnsi="Times New Roman" w:cs="Times New Roman"/>
          <w:sz w:val="28"/>
          <w:szCs w:val="28"/>
        </w:rPr>
        <w:t xml:space="preserve"> Представник (уповноважена особа) домогосподарства, його права та обов’язки</w:t>
      </w:r>
    </w:p>
    <w:p w14:paraId="6A1DB89A"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Представником (уповноваженою особою) домогосподарства може бути одна з повнолітніх, дієздатних фізичних осіб з членів домогосподарства, яку інші повнолітні, дієздатні члени такого домогосподарства обрали та уповноважили на підписання річної податкової декларації, представництво їх інтересів в податкових органах та органах соціального захисту населення щодо питань сплати нарахованих домогосподарству податків, отримання бюджетного відшкодування (податкової знижки) та інших видів соціального трансферту;</w:t>
      </w:r>
    </w:p>
    <w:p w14:paraId="113FEBED"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Якщо домогосподарство складається з однієї особи та відповідно до цього Закону визначається як індивідуальне, то така особа вважається представником (уповноваженою особою) домогосподарства.</w:t>
      </w:r>
    </w:p>
    <w:p w14:paraId="5C4A9FDD"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Представником інституційного домогосподарства є керівник або уповноважений ним орган відповідної інституції.</w:t>
      </w:r>
    </w:p>
    <w:p w14:paraId="7E5797BB"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0164DD9E"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sz w:val="28"/>
          <w:szCs w:val="28"/>
        </w:rPr>
        <w:t xml:space="preserve">Стаття </w:t>
      </w:r>
      <w:r w:rsidR="006F0520" w:rsidRPr="00C41A1F">
        <w:rPr>
          <w:rFonts w:ascii="Times New Roman" w:hAnsi="Times New Roman" w:cs="Times New Roman"/>
          <w:b/>
          <w:sz w:val="28"/>
          <w:szCs w:val="28"/>
        </w:rPr>
        <w:t>7</w:t>
      </w:r>
      <w:r w:rsidRPr="00C41A1F">
        <w:rPr>
          <w:rFonts w:ascii="Times New Roman" w:hAnsi="Times New Roman" w:cs="Times New Roman"/>
          <w:b/>
          <w:sz w:val="28"/>
          <w:szCs w:val="28"/>
        </w:rPr>
        <w:t>.</w:t>
      </w:r>
      <w:r w:rsidRPr="00C41A1F">
        <w:rPr>
          <w:rFonts w:ascii="Times New Roman" w:hAnsi="Times New Roman" w:cs="Times New Roman"/>
          <w:b/>
          <w:bCs/>
          <w:sz w:val="28"/>
          <w:szCs w:val="28"/>
        </w:rPr>
        <w:t xml:space="preserve"> </w:t>
      </w:r>
      <w:r w:rsidRPr="00C41A1F">
        <w:rPr>
          <w:rFonts w:ascii="Times New Roman" w:hAnsi="Times New Roman" w:cs="Times New Roman"/>
          <w:bCs/>
          <w:sz w:val="28"/>
          <w:szCs w:val="28"/>
        </w:rPr>
        <w:t>Права  та обов’язки представника</w:t>
      </w:r>
      <w:r w:rsidRPr="00C41A1F">
        <w:rPr>
          <w:rFonts w:ascii="Times New Roman" w:hAnsi="Times New Roman" w:cs="Times New Roman"/>
          <w:sz w:val="28"/>
          <w:szCs w:val="28"/>
        </w:rPr>
        <w:t xml:space="preserve"> (уповноваженої особи) домогосподарства </w:t>
      </w:r>
    </w:p>
    <w:p w14:paraId="1596B378"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Представник (уповноважена особа) домогосподарства має право:</w:t>
      </w:r>
    </w:p>
    <w:p w14:paraId="516FB77E"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підписувати та подавати від домогосподарства річну податкову декларацію;</w:t>
      </w:r>
    </w:p>
    <w:p w14:paraId="45DF4B41"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отримувати від членів домогосподарства </w:t>
      </w:r>
      <w:r w:rsidR="007B008A" w:rsidRPr="00C41A1F">
        <w:rPr>
          <w:rFonts w:ascii="Times New Roman" w:hAnsi="Times New Roman" w:cs="Times New Roman"/>
          <w:sz w:val="28"/>
          <w:szCs w:val="28"/>
        </w:rPr>
        <w:t>та податкових органів інформацію щодо</w:t>
      </w:r>
      <w:r w:rsidRPr="00C41A1F">
        <w:rPr>
          <w:rFonts w:ascii="Times New Roman" w:hAnsi="Times New Roman" w:cs="Times New Roman"/>
          <w:sz w:val="28"/>
          <w:szCs w:val="28"/>
        </w:rPr>
        <w:t xml:space="preserve"> доходів </w:t>
      </w:r>
      <w:r w:rsidR="007B008A" w:rsidRPr="00C41A1F">
        <w:rPr>
          <w:rFonts w:ascii="Times New Roman" w:hAnsi="Times New Roman" w:cs="Times New Roman"/>
          <w:sz w:val="28"/>
          <w:szCs w:val="28"/>
        </w:rPr>
        <w:t xml:space="preserve">членів домогосподарства </w:t>
      </w:r>
      <w:r w:rsidRPr="00C41A1F">
        <w:rPr>
          <w:rFonts w:ascii="Times New Roman" w:hAnsi="Times New Roman" w:cs="Times New Roman"/>
          <w:sz w:val="28"/>
          <w:szCs w:val="28"/>
        </w:rPr>
        <w:t>та сплачених з них сум податку на доходи фізичних осіб з метою реалізації домогосподарство</w:t>
      </w:r>
      <w:r w:rsidR="007B008A" w:rsidRPr="00C41A1F">
        <w:rPr>
          <w:rFonts w:ascii="Times New Roman" w:hAnsi="Times New Roman" w:cs="Times New Roman"/>
          <w:sz w:val="28"/>
          <w:szCs w:val="28"/>
        </w:rPr>
        <w:t>м права на соціальний трансферт та права на податкову знижку</w:t>
      </w:r>
      <w:r w:rsidRPr="00C41A1F">
        <w:rPr>
          <w:rFonts w:ascii="Times New Roman" w:hAnsi="Times New Roman" w:cs="Times New Roman"/>
          <w:sz w:val="28"/>
          <w:szCs w:val="28"/>
        </w:rPr>
        <w:t>;</w:t>
      </w:r>
    </w:p>
    <w:p w14:paraId="2256E31E"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за наслідком звітного фінансового року звертатись до податкового органу за місцем обліку домогосподарства за отриманням відомостей щодо доходів кожного з членів домогосподарства та сплачених з них сум податку на доходи фізичних осіб;</w:t>
      </w:r>
    </w:p>
    <w:p w14:paraId="7A53BBF4"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Представник (уповноважена особа) домогосподарства зобов’язаний:</w:t>
      </w:r>
    </w:p>
    <w:p w14:paraId="5DFB4425" w14:textId="658B9D06" w:rsidR="00C726E2" w:rsidRPr="00C41A1F" w:rsidRDefault="00D33C44" w:rsidP="005C5374">
      <w:pPr>
        <w:spacing w:after="0" w:line="240" w:lineRule="auto"/>
        <w:ind w:firstLine="567"/>
        <w:jc w:val="both"/>
        <w:rPr>
          <w:rFonts w:ascii="Times New Roman" w:hAnsi="Times New Roman" w:cs="Times New Roman"/>
          <w:sz w:val="28"/>
          <w:szCs w:val="28"/>
          <w:lang w:val="ru-RU"/>
        </w:rPr>
      </w:pPr>
      <w:r w:rsidRPr="00C41A1F">
        <w:rPr>
          <w:rFonts w:ascii="Times New Roman" w:hAnsi="Times New Roman" w:cs="Times New Roman"/>
          <w:sz w:val="28"/>
          <w:szCs w:val="28"/>
        </w:rPr>
        <w:t>вести спрощений облік доходів і витрат членів домогосподарства</w:t>
      </w:r>
      <w:r w:rsidR="00005F8A" w:rsidRPr="00C41A1F">
        <w:rPr>
          <w:rFonts w:ascii="Times New Roman" w:hAnsi="Times New Roman" w:cs="Times New Roman"/>
          <w:sz w:val="28"/>
          <w:szCs w:val="28"/>
        </w:rPr>
        <w:t xml:space="preserve"> </w:t>
      </w:r>
      <w:r w:rsidR="00C726E2" w:rsidRPr="00C41A1F">
        <w:rPr>
          <w:rFonts w:ascii="Times New Roman" w:hAnsi="Times New Roman" w:cs="Times New Roman"/>
          <w:sz w:val="28"/>
          <w:szCs w:val="28"/>
        </w:rPr>
        <w:t>відповідно до Порядку</w:t>
      </w:r>
      <w:r w:rsidR="004D3FEA" w:rsidRPr="00C41A1F">
        <w:rPr>
          <w:rFonts w:ascii="Times New Roman" w:hAnsi="Times New Roman" w:cs="Times New Roman"/>
          <w:sz w:val="28"/>
          <w:szCs w:val="28"/>
        </w:rPr>
        <w:t>,</w:t>
      </w:r>
      <w:r w:rsidR="00C726E2" w:rsidRPr="00C41A1F">
        <w:rPr>
          <w:rFonts w:ascii="Times New Roman" w:hAnsi="Times New Roman" w:cs="Times New Roman"/>
          <w:sz w:val="28"/>
          <w:szCs w:val="28"/>
        </w:rPr>
        <w:t xml:space="preserve"> встановленого Кабінетом Міністрів України</w:t>
      </w:r>
      <w:r w:rsidR="00C726E2" w:rsidRPr="00C41A1F">
        <w:rPr>
          <w:rFonts w:ascii="Times New Roman" w:hAnsi="Times New Roman" w:cs="Times New Roman"/>
          <w:sz w:val="28"/>
          <w:szCs w:val="28"/>
          <w:lang w:val="ru-RU"/>
        </w:rPr>
        <w:t>;</w:t>
      </w:r>
    </w:p>
    <w:p w14:paraId="3866FE49" w14:textId="51FB5AED"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з метою отримання соціального</w:t>
      </w:r>
      <w:r w:rsidR="00FC33A6" w:rsidRPr="00C41A1F">
        <w:rPr>
          <w:rFonts w:ascii="Times New Roman" w:hAnsi="Times New Roman" w:cs="Times New Roman"/>
          <w:sz w:val="28"/>
          <w:szCs w:val="28"/>
          <w:lang w:val="ru-RU"/>
        </w:rPr>
        <w:t xml:space="preserve"> </w:t>
      </w:r>
      <w:r w:rsidR="00FC33A6" w:rsidRPr="00C41A1F">
        <w:rPr>
          <w:rFonts w:ascii="Times New Roman" w:hAnsi="Times New Roman" w:cs="Times New Roman"/>
          <w:sz w:val="28"/>
          <w:szCs w:val="28"/>
        </w:rPr>
        <w:t>трансферту</w:t>
      </w:r>
      <w:r w:rsidRPr="00C41A1F">
        <w:rPr>
          <w:rFonts w:ascii="Times New Roman" w:hAnsi="Times New Roman" w:cs="Times New Roman"/>
          <w:sz w:val="28"/>
          <w:szCs w:val="28"/>
        </w:rPr>
        <w:t>, подавати до податкового органу за місцем обліку домогосподарства за наслідками звітного фінансового року податкову декларацію;</w:t>
      </w:r>
    </w:p>
    <w:p w14:paraId="6235FC93"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представляти інтереси домогосподарства в податкових органах та органах соціального захисту населення.</w:t>
      </w:r>
    </w:p>
    <w:p w14:paraId="4C278D3C"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24621DFA" w14:textId="7447CC62"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bCs/>
          <w:sz w:val="28"/>
          <w:szCs w:val="28"/>
        </w:rPr>
        <w:t xml:space="preserve">Стаття </w:t>
      </w:r>
      <w:r w:rsidR="006F0520" w:rsidRPr="00C41A1F">
        <w:rPr>
          <w:rFonts w:ascii="Times New Roman" w:hAnsi="Times New Roman" w:cs="Times New Roman"/>
          <w:b/>
          <w:bCs/>
          <w:sz w:val="28"/>
          <w:szCs w:val="28"/>
        </w:rPr>
        <w:t>8</w:t>
      </w:r>
      <w:r w:rsidRPr="00C41A1F">
        <w:rPr>
          <w:rFonts w:ascii="Times New Roman" w:hAnsi="Times New Roman" w:cs="Times New Roman"/>
          <w:b/>
          <w:bCs/>
          <w:sz w:val="28"/>
          <w:szCs w:val="28"/>
        </w:rPr>
        <w:t>.</w:t>
      </w:r>
      <w:r w:rsidRPr="00C41A1F">
        <w:rPr>
          <w:rFonts w:ascii="Times New Roman" w:hAnsi="Times New Roman" w:cs="Times New Roman"/>
          <w:sz w:val="28"/>
          <w:szCs w:val="28"/>
        </w:rPr>
        <w:t xml:space="preserve"> Бюджет домогосподарства</w:t>
      </w:r>
      <w:r w:rsidR="00C16336" w:rsidRPr="00C41A1F">
        <w:rPr>
          <w:rFonts w:ascii="Times New Roman" w:hAnsi="Times New Roman" w:cs="Times New Roman"/>
          <w:sz w:val="28"/>
          <w:szCs w:val="28"/>
        </w:rPr>
        <w:t xml:space="preserve">. </w:t>
      </w:r>
    </w:p>
    <w:p w14:paraId="6324B7DD" w14:textId="59C4645F"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Бюджет домогоспод</w:t>
      </w:r>
      <w:r w:rsidR="007B008A" w:rsidRPr="00C41A1F">
        <w:rPr>
          <w:rFonts w:ascii="Times New Roman" w:hAnsi="Times New Roman" w:cs="Times New Roman"/>
          <w:sz w:val="28"/>
          <w:szCs w:val="28"/>
        </w:rPr>
        <w:t xml:space="preserve">арств складають доходи та витрати </w:t>
      </w:r>
      <w:r w:rsidRPr="00C41A1F">
        <w:rPr>
          <w:rFonts w:ascii="Times New Roman" w:hAnsi="Times New Roman" w:cs="Times New Roman"/>
          <w:sz w:val="28"/>
          <w:szCs w:val="28"/>
        </w:rPr>
        <w:t>його членів</w:t>
      </w:r>
      <w:r w:rsidR="00C726E2" w:rsidRPr="00C41A1F">
        <w:rPr>
          <w:rFonts w:ascii="Times New Roman" w:hAnsi="Times New Roman" w:cs="Times New Roman"/>
          <w:sz w:val="28"/>
          <w:szCs w:val="28"/>
          <w:lang w:val="ru-RU"/>
        </w:rPr>
        <w:t xml:space="preserve"> </w:t>
      </w:r>
      <w:r w:rsidR="00C726E2" w:rsidRPr="00C41A1F">
        <w:rPr>
          <w:rFonts w:ascii="Times New Roman" w:hAnsi="Times New Roman" w:cs="Times New Roman"/>
          <w:sz w:val="28"/>
          <w:szCs w:val="28"/>
        </w:rPr>
        <w:t>та домогосподарства в цілому</w:t>
      </w:r>
      <w:r w:rsidRPr="00C41A1F">
        <w:rPr>
          <w:rFonts w:ascii="Times New Roman" w:hAnsi="Times New Roman" w:cs="Times New Roman"/>
          <w:sz w:val="28"/>
          <w:szCs w:val="28"/>
        </w:rPr>
        <w:t xml:space="preserve">. </w:t>
      </w:r>
    </w:p>
    <w:p w14:paraId="12AE946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lastRenderedPageBreak/>
        <w:t>Доходами домогосподарства є сукупність надходжень доходів всіх членів домогосподарства впродовж звітного фінансового року зі всіх можливих джерел</w:t>
      </w:r>
      <w:r w:rsidR="00C16336" w:rsidRPr="00C41A1F">
        <w:rPr>
          <w:rFonts w:ascii="Times New Roman" w:hAnsi="Times New Roman" w:cs="Times New Roman"/>
          <w:sz w:val="28"/>
          <w:szCs w:val="28"/>
        </w:rPr>
        <w:t xml:space="preserve"> як</w:t>
      </w:r>
      <w:r w:rsidRPr="00C41A1F">
        <w:rPr>
          <w:rFonts w:ascii="Times New Roman" w:hAnsi="Times New Roman" w:cs="Times New Roman"/>
          <w:sz w:val="28"/>
          <w:szCs w:val="28"/>
        </w:rPr>
        <w:t xml:space="preserve"> у грошовій, так і негрошовій формах. </w:t>
      </w:r>
    </w:p>
    <w:p w14:paraId="4E7FAAE0" w14:textId="77777777" w:rsidR="00D33C44" w:rsidRPr="00C41A1F" w:rsidRDefault="00D33C44" w:rsidP="00E21B3E">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Доходи домогосподарств складаються, з:</w:t>
      </w:r>
    </w:p>
    <w:p w14:paraId="12CB387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 заробітної плати та інших прирівняних до неї виплат, отриманої найманими працівниками на підставі трудового договору (контракту) від роботодавців - підприємств, установ, організації або самозайнятих фізичних осіб - підприємців;</w:t>
      </w:r>
    </w:p>
    <w:p w14:paraId="19419542" w14:textId="0F07B400"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винагороди за видами </w:t>
      </w:r>
      <w:r w:rsidR="00EA6357" w:rsidRPr="00C41A1F">
        <w:rPr>
          <w:rFonts w:ascii="Times New Roman" w:hAnsi="Times New Roman" w:cs="Times New Roman"/>
          <w:sz w:val="28"/>
          <w:szCs w:val="28"/>
        </w:rPr>
        <w:t>підприємницької (</w:t>
      </w:r>
      <w:r w:rsidRPr="00C41A1F">
        <w:rPr>
          <w:rFonts w:ascii="Times New Roman" w:hAnsi="Times New Roman" w:cs="Times New Roman"/>
          <w:sz w:val="28"/>
          <w:szCs w:val="28"/>
        </w:rPr>
        <w:t>економічної</w:t>
      </w:r>
      <w:r w:rsidR="00EA6357" w:rsidRPr="00C41A1F">
        <w:rPr>
          <w:rFonts w:ascii="Times New Roman" w:hAnsi="Times New Roman" w:cs="Times New Roman"/>
          <w:sz w:val="28"/>
          <w:szCs w:val="28"/>
        </w:rPr>
        <w:t>)</w:t>
      </w:r>
      <w:r w:rsidRPr="00C41A1F">
        <w:rPr>
          <w:rFonts w:ascii="Times New Roman" w:hAnsi="Times New Roman" w:cs="Times New Roman"/>
          <w:sz w:val="28"/>
          <w:szCs w:val="28"/>
        </w:rPr>
        <w:t xml:space="preserve"> діяльності визначеними статтею </w:t>
      </w:r>
      <w:r w:rsidR="00D04FE9" w:rsidRPr="00C41A1F">
        <w:rPr>
          <w:rFonts w:ascii="Times New Roman" w:hAnsi="Times New Roman" w:cs="Times New Roman"/>
          <w:sz w:val="28"/>
          <w:szCs w:val="28"/>
        </w:rPr>
        <w:t xml:space="preserve">5 </w:t>
      </w:r>
      <w:r w:rsidRPr="00C41A1F">
        <w:rPr>
          <w:rFonts w:ascii="Times New Roman" w:hAnsi="Times New Roman" w:cs="Times New Roman"/>
          <w:sz w:val="28"/>
          <w:szCs w:val="28"/>
        </w:rPr>
        <w:t>цього Закону;</w:t>
      </w:r>
    </w:p>
    <w:p w14:paraId="0407B3A9"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 грошового забезпечення, грошових винагород та інших виплат, одержаних військовослужбовцями, поліцейськими, особами рядового і начальницького складу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а також визначених Законом України "Про соціальний і правовий захист військовослужбовців та членів їх сімей" членами сім’ї, батьками, утриманцями загиблого (померлого) військовослужбовця, грошової компенсації, що виплачується військовослужбовцям за належне їм для отримання жиле приміщення;</w:t>
      </w:r>
    </w:p>
    <w:p w14:paraId="36841417"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 винагороди за виконання цивільно-правових договорів, у тому числі суми виплат чи відшкодування за такими договорами;</w:t>
      </w:r>
    </w:p>
    <w:p w14:paraId="04038AF4" w14:textId="1D54FCEE"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 прибутку від діяльності самозайнятої особи (фізичної особи – підприємця та фізичної особа, яка здійснює незалежну професійну діяльність) за видами </w:t>
      </w:r>
      <w:r w:rsidR="00EA6357" w:rsidRPr="00C41A1F">
        <w:rPr>
          <w:rFonts w:ascii="Times New Roman" w:hAnsi="Times New Roman" w:cs="Times New Roman"/>
          <w:sz w:val="28"/>
          <w:szCs w:val="28"/>
        </w:rPr>
        <w:t>підприємницької (</w:t>
      </w:r>
      <w:r w:rsidRPr="00C41A1F">
        <w:rPr>
          <w:rFonts w:ascii="Times New Roman" w:hAnsi="Times New Roman" w:cs="Times New Roman"/>
          <w:sz w:val="28"/>
          <w:szCs w:val="28"/>
        </w:rPr>
        <w:t>економічної</w:t>
      </w:r>
      <w:r w:rsidR="00EA6357" w:rsidRPr="00C41A1F">
        <w:rPr>
          <w:rFonts w:ascii="Times New Roman" w:hAnsi="Times New Roman" w:cs="Times New Roman"/>
          <w:sz w:val="28"/>
          <w:szCs w:val="28"/>
        </w:rPr>
        <w:t>)</w:t>
      </w:r>
      <w:r w:rsidRPr="00C41A1F">
        <w:rPr>
          <w:rFonts w:ascii="Times New Roman" w:hAnsi="Times New Roman" w:cs="Times New Roman"/>
          <w:sz w:val="28"/>
          <w:szCs w:val="28"/>
        </w:rPr>
        <w:t xml:space="preserve"> діяльності, які не визначені статтею </w:t>
      </w:r>
      <w:r w:rsidR="00D04FE9" w:rsidRPr="00C41A1F">
        <w:rPr>
          <w:rFonts w:ascii="Times New Roman" w:hAnsi="Times New Roman" w:cs="Times New Roman"/>
          <w:sz w:val="28"/>
          <w:szCs w:val="28"/>
        </w:rPr>
        <w:t xml:space="preserve">5 </w:t>
      </w:r>
      <w:r w:rsidRPr="00C41A1F">
        <w:rPr>
          <w:rFonts w:ascii="Times New Roman" w:hAnsi="Times New Roman" w:cs="Times New Roman"/>
          <w:sz w:val="28"/>
          <w:szCs w:val="28"/>
        </w:rPr>
        <w:t>цього Закону;</w:t>
      </w:r>
    </w:p>
    <w:p w14:paraId="16F668E4"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 стипендії (включаючи суму її індексації, нараховану відповідно до закону), яка виплачується учню, студенту, курсанту військових навчальних закладів, ординатору, аспіранту або ад'юнкту;</w:t>
      </w:r>
    </w:p>
    <w:p w14:paraId="0622B9CA"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пасивних доходів; </w:t>
      </w:r>
    </w:p>
    <w:p w14:paraId="7D3E2E61"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виграшів, призів, подарунків;</w:t>
      </w:r>
    </w:p>
    <w:p w14:paraId="558641B0"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доходів від продажу власновирощеної сільськогосподарської продукції, побічних лісових користувань, за здану (продану) вторинну сировину, побутові відходи, брухт чорних та кольорових металів, </w:t>
      </w:r>
    </w:p>
    <w:p w14:paraId="1A92DFEC" w14:textId="7833B3F5" w:rsidR="00D33C44" w:rsidRPr="00C41A1F" w:rsidRDefault="00D04FE9"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соціального трансферту</w:t>
      </w:r>
      <w:r w:rsidR="00D33C44" w:rsidRPr="00C41A1F">
        <w:rPr>
          <w:rFonts w:ascii="Times New Roman" w:hAnsi="Times New Roman" w:cs="Times New Roman"/>
          <w:sz w:val="28"/>
          <w:szCs w:val="28"/>
        </w:rPr>
        <w:t>;</w:t>
      </w:r>
    </w:p>
    <w:p w14:paraId="0FA51231"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страхових виплат, страхового відшкодування або викупної суми, отриманої за договорами страхування, у тому числі за договорами довгострокового страхування життя, страхування довічних пенсій;</w:t>
      </w:r>
    </w:p>
    <w:p w14:paraId="4AB790C8"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виплат з недержавного пенсійного забезпечення.</w:t>
      </w:r>
    </w:p>
    <w:p w14:paraId="73A65B2D" w14:textId="7AC822F1" w:rsidR="00080F83" w:rsidRPr="00C41A1F" w:rsidRDefault="00D04FE9"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До витрат домогосподарств відноситься собівар</w:t>
      </w:r>
      <w:r w:rsidR="00C726E2" w:rsidRPr="00C41A1F">
        <w:rPr>
          <w:rFonts w:ascii="Times New Roman" w:hAnsi="Times New Roman" w:cs="Times New Roman"/>
          <w:sz w:val="28"/>
          <w:szCs w:val="28"/>
        </w:rPr>
        <w:t>тість проживання кожного</w:t>
      </w:r>
      <w:r w:rsidRPr="00C41A1F">
        <w:rPr>
          <w:rFonts w:ascii="Times New Roman" w:hAnsi="Times New Roman" w:cs="Times New Roman"/>
          <w:sz w:val="28"/>
          <w:szCs w:val="28"/>
        </w:rPr>
        <w:t xml:space="preserve"> члена домогосподарства</w:t>
      </w:r>
      <w:r w:rsidR="00C726E2" w:rsidRPr="00C41A1F">
        <w:rPr>
          <w:rFonts w:ascii="Times New Roman" w:hAnsi="Times New Roman" w:cs="Times New Roman"/>
          <w:sz w:val="28"/>
          <w:szCs w:val="28"/>
        </w:rPr>
        <w:t xml:space="preserve"> (соціальний прожитковий мінімум)</w:t>
      </w:r>
      <w:r w:rsidRPr="00C41A1F">
        <w:rPr>
          <w:rFonts w:ascii="Times New Roman" w:hAnsi="Times New Roman" w:cs="Times New Roman"/>
          <w:sz w:val="28"/>
          <w:szCs w:val="28"/>
        </w:rPr>
        <w:t xml:space="preserve"> впродовж звітного фінансового року, а також витрати на здійснення підприємницької (економічної) діяльності домогосподарства, зокрема, </w:t>
      </w:r>
      <w:r w:rsidRPr="00C41A1F">
        <w:rPr>
          <w:rFonts w:ascii="Times New Roman" w:hAnsi="Times New Roman" w:cs="Times New Roman"/>
          <w:sz w:val="28"/>
          <w:szCs w:val="28"/>
        </w:rPr>
        <w:lastRenderedPageBreak/>
        <w:t>ведення особистого селянського господарства, виготовлення/вирощування продукції особистого підсобного господарства.</w:t>
      </w:r>
    </w:p>
    <w:p w14:paraId="2AA0FB37" w14:textId="57A83071" w:rsidR="00C726E2" w:rsidRPr="00C41A1F" w:rsidRDefault="00C726E2"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Розмір соціального прожиткового мінімуму щороку затверджується Верховною Радою України в законі про Державний бюджет України на відповідний рік.</w:t>
      </w:r>
    </w:p>
    <w:p w14:paraId="787598FD" w14:textId="77777777" w:rsidR="00D04FE9" w:rsidRPr="00C41A1F" w:rsidRDefault="00D04FE9" w:rsidP="005C5374">
      <w:pPr>
        <w:spacing w:after="0" w:line="240" w:lineRule="auto"/>
        <w:ind w:firstLine="567"/>
        <w:jc w:val="both"/>
        <w:rPr>
          <w:rFonts w:ascii="Times New Roman" w:hAnsi="Times New Roman" w:cs="Times New Roman"/>
          <w:sz w:val="28"/>
          <w:szCs w:val="28"/>
          <w:u w:val="single"/>
        </w:rPr>
      </w:pPr>
    </w:p>
    <w:p w14:paraId="5004D1E5" w14:textId="64A79704" w:rsidR="00080F83" w:rsidRPr="00C41A1F" w:rsidRDefault="00080F83"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bCs/>
          <w:sz w:val="28"/>
          <w:szCs w:val="28"/>
        </w:rPr>
        <w:t xml:space="preserve">Стаття </w:t>
      </w:r>
      <w:r w:rsidR="006F0520" w:rsidRPr="00C41A1F">
        <w:rPr>
          <w:rFonts w:ascii="Times New Roman" w:hAnsi="Times New Roman" w:cs="Times New Roman"/>
          <w:b/>
          <w:bCs/>
          <w:sz w:val="28"/>
          <w:szCs w:val="28"/>
        </w:rPr>
        <w:t>9</w:t>
      </w:r>
      <w:r w:rsidRPr="00C41A1F">
        <w:rPr>
          <w:rFonts w:ascii="Times New Roman" w:hAnsi="Times New Roman" w:cs="Times New Roman"/>
          <w:b/>
          <w:bCs/>
          <w:sz w:val="28"/>
          <w:szCs w:val="28"/>
        </w:rPr>
        <w:t>.</w:t>
      </w:r>
      <w:r w:rsidRPr="00C41A1F">
        <w:rPr>
          <w:rFonts w:ascii="Times New Roman" w:hAnsi="Times New Roman" w:cs="Times New Roman"/>
          <w:sz w:val="28"/>
          <w:szCs w:val="28"/>
        </w:rPr>
        <w:t xml:space="preserve"> Облік </w:t>
      </w:r>
      <w:r w:rsidR="00D04FE9" w:rsidRPr="00C41A1F">
        <w:rPr>
          <w:rFonts w:ascii="Times New Roman" w:hAnsi="Times New Roman" w:cs="Times New Roman"/>
          <w:sz w:val="28"/>
          <w:szCs w:val="28"/>
        </w:rPr>
        <w:t xml:space="preserve">доходів </w:t>
      </w:r>
      <w:r w:rsidRPr="00C41A1F">
        <w:rPr>
          <w:rFonts w:ascii="Times New Roman" w:hAnsi="Times New Roman" w:cs="Times New Roman"/>
          <w:sz w:val="28"/>
          <w:szCs w:val="28"/>
        </w:rPr>
        <w:t>домогосподарств</w:t>
      </w:r>
    </w:p>
    <w:p w14:paraId="63F52477" w14:textId="3813D109" w:rsidR="0023384A" w:rsidRPr="00C41A1F" w:rsidRDefault="00D33C44" w:rsidP="005C5374">
      <w:pPr>
        <w:spacing w:after="0" w:line="240" w:lineRule="auto"/>
        <w:ind w:firstLine="567"/>
        <w:jc w:val="both"/>
        <w:rPr>
          <w:rFonts w:ascii="Times New Roman" w:hAnsi="Times New Roman" w:cs="Times New Roman"/>
          <w:sz w:val="28"/>
          <w:szCs w:val="28"/>
        </w:rPr>
      </w:pPr>
      <w:bookmarkStart w:id="2" w:name="_Hlk90993286"/>
      <w:r w:rsidRPr="00C41A1F">
        <w:rPr>
          <w:rFonts w:ascii="Times New Roman" w:hAnsi="Times New Roman" w:cs="Times New Roman"/>
          <w:sz w:val="28"/>
          <w:szCs w:val="28"/>
        </w:rPr>
        <w:t xml:space="preserve">Облік доходів домогосподарства </w:t>
      </w:r>
      <w:r w:rsidR="00C16336" w:rsidRPr="00C41A1F">
        <w:rPr>
          <w:rFonts w:ascii="Times New Roman" w:hAnsi="Times New Roman" w:cs="Times New Roman"/>
          <w:sz w:val="28"/>
          <w:szCs w:val="28"/>
        </w:rPr>
        <w:t>здійснюється в</w:t>
      </w:r>
      <w:r w:rsidR="0023384A" w:rsidRPr="00C41A1F">
        <w:rPr>
          <w:rFonts w:ascii="Times New Roman" w:hAnsi="Times New Roman" w:cs="Times New Roman"/>
          <w:sz w:val="28"/>
          <w:szCs w:val="28"/>
        </w:rPr>
        <w:t xml:space="preserve"> спрощеному вигляді, відповідно до Порядку</w:t>
      </w:r>
      <w:r w:rsidR="004D3FEA" w:rsidRPr="00C41A1F">
        <w:rPr>
          <w:rFonts w:ascii="Times New Roman" w:hAnsi="Times New Roman" w:cs="Times New Roman"/>
          <w:sz w:val="28"/>
          <w:szCs w:val="28"/>
        </w:rPr>
        <w:t>,</w:t>
      </w:r>
      <w:r w:rsidR="0023384A" w:rsidRPr="00C41A1F">
        <w:rPr>
          <w:rFonts w:ascii="Times New Roman" w:hAnsi="Times New Roman" w:cs="Times New Roman"/>
          <w:sz w:val="28"/>
          <w:szCs w:val="28"/>
        </w:rPr>
        <w:t xml:space="preserve"> встановленого Кабінетом Міністрів України.</w:t>
      </w:r>
    </w:p>
    <w:bookmarkEnd w:id="2"/>
    <w:p w14:paraId="4E84E71C" w14:textId="77777777" w:rsidR="00D33C44" w:rsidRPr="00C41A1F" w:rsidRDefault="0023384A"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Облік витрат, що здійснює</w:t>
      </w:r>
      <w:r w:rsidR="00D33C44" w:rsidRPr="00C41A1F">
        <w:rPr>
          <w:rFonts w:ascii="Times New Roman" w:hAnsi="Times New Roman" w:cs="Times New Roman"/>
          <w:sz w:val="28"/>
          <w:szCs w:val="28"/>
        </w:rPr>
        <w:t xml:space="preserve">ться членами домогосподарства, та які згідно з </w:t>
      </w:r>
      <w:r w:rsidR="00290770" w:rsidRPr="00C41A1F">
        <w:rPr>
          <w:rFonts w:ascii="Times New Roman" w:hAnsi="Times New Roman" w:cs="Times New Roman"/>
          <w:sz w:val="28"/>
          <w:szCs w:val="28"/>
        </w:rPr>
        <w:t>п</w:t>
      </w:r>
      <w:r w:rsidR="00D33C44" w:rsidRPr="00C41A1F">
        <w:rPr>
          <w:rFonts w:ascii="Times New Roman" w:hAnsi="Times New Roman" w:cs="Times New Roman"/>
          <w:sz w:val="28"/>
          <w:szCs w:val="28"/>
        </w:rPr>
        <w:t xml:space="preserve">одатковим </w:t>
      </w:r>
      <w:r w:rsidR="00080F83" w:rsidRPr="00C41A1F">
        <w:rPr>
          <w:rFonts w:ascii="Times New Roman" w:hAnsi="Times New Roman" w:cs="Times New Roman"/>
          <w:sz w:val="28"/>
          <w:szCs w:val="28"/>
        </w:rPr>
        <w:t xml:space="preserve">законодавством </w:t>
      </w:r>
      <w:r w:rsidR="00D33C44" w:rsidRPr="00C41A1F">
        <w:rPr>
          <w:rFonts w:ascii="Times New Roman" w:hAnsi="Times New Roman" w:cs="Times New Roman"/>
          <w:sz w:val="28"/>
          <w:szCs w:val="28"/>
        </w:rPr>
        <w:t xml:space="preserve">враховуються при визначенні розміру бюджетного відшкодування (податкової знижки), ведеться представником (уповноваженою особою) відповідного домогосподарства </w:t>
      </w:r>
      <w:bookmarkStart w:id="3" w:name="_Hlk66955778"/>
      <w:r w:rsidR="00D33C44" w:rsidRPr="00C41A1F">
        <w:rPr>
          <w:rFonts w:ascii="Times New Roman" w:hAnsi="Times New Roman" w:cs="Times New Roman"/>
          <w:sz w:val="28"/>
          <w:szCs w:val="28"/>
        </w:rPr>
        <w:t xml:space="preserve">загальним підсумком за звітній фінансовий рік. </w:t>
      </w:r>
      <w:bookmarkEnd w:id="3"/>
    </w:p>
    <w:p w14:paraId="5BA2FD01"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Дані спрощеного узагальнюючого обліку доходів і витрат є підставою для включення їх до річної податкової декларації, що подається домогосподарством згідно з </w:t>
      </w:r>
      <w:r w:rsidR="00290770" w:rsidRPr="00C41A1F">
        <w:rPr>
          <w:rFonts w:ascii="Times New Roman" w:hAnsi="Times New Roman" w:cs="Times New Roman"/>
          <w:sz w:val="28"/>
          <w:szCs w:val="28"/>
        </w:rPr>
        <w:t>п</w:t>
      </w:r>
      <w:r w:rsidRPr="00C41A1F">
        <w:rPr>
          <w:rFonts w:ascii="Times New Roman" w:hAnsi="Times New Roman" w:cs="Times New Roman"/>
          <w:sz w:val="28"/>
          <w:szCs w:val="28"/>
        </w:rPr>
        <w:t xml:space="preserve">одатковим </w:t>
      </w:r>
      <w:r w:rsidR="0023384A" w:rsidRPr="00C41A1F">
        <w:rPr>
          <w:rFonts w:ascii="Times New Roman" w:hAnsi="Times New Roman" w:cs="Times New Roman"/>
          <w:sz w:val="28"/>
          <w:szCs w:val="28"/>
        </w:rPr>
        <w:t xml:space="preserve">законодавством </w:t>
      </w:r>
      <w:r w:rsidRPr="00C41A1F">
        <w:rPr>
          <w:rFonts w:ascii="Times New Roman" w:hAnsi="Times New Roman" w:cs="Times New Roman"/>
          <w:sz w:val="28"/>
          <w:szCs w:val="28"/>
        </w:rPr>
        <w:t>для отримання бюджетного відшкодування (податково</w:t>
      </w:r>
      <w:r w:rsidR="0023384A" w:rsidRPr="00C41A1F">
        <w:rPr>
          <w:rFonts w:ascii="Times New Roman" w:hAnsi="Times New Roman" w:cs="Times New Roman"/>
          <w:sz w:val="28"/>
          <w:szCs w:val="28"/>
        </w:rPr>
        <w:t>ї</w:t>
      </w:r>
      <w:r w:rsidRPr="00C41A1F">
        <w:rPr>
          <w:rFonts w:ascii="Times New Roman" w:hAnsi="Times New Roman" w:cs="Times New Roman"/>
          <w:sz w:val="28"/>
          <w:szCs w:val="28"/>
        </w:rPr>
        <w:t xml:space="preserve"> знижки) з податку на доходи фізичних осіб.</w:t>
      </w:r>
    </w:p>
    <w:p w14:paraId="16D0F56B" w14:textId="6B4728A6"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Податкова знижка надається виключно домогосподарствам, на підставі </w:t>
      </w:r>
      <w:r w:rsidR="0079749A" w:rsidRPr="00C41A1F">
        <w:rPr>
          <w:rFonts w:ascii="Times New Roman" w:hAnsi="Times New Roman" w:cs="Times New Roman"/>
          <w:sz w:val="28"/>
          <w:szCs w:val="28"/>
        </w:rPr>
        <w:t>подання річно</w:t>
      </w:r>
      <w:r w:rsidR="0023384A" w:rsidRPr="00C41A1F">
        <w:rPr>
          <w:rFonts w:ascii="Times New Roman" w:hAnsi="Times New Roman" w:cs="Times New Roman"/>
          <w:sz w:val="28"/>
          <w:szCs w:val="28"/>
        </w:rPr>
        <w:t>ї податкової декларації</w:t>
      </w:r>
      <w:r w:rsidR="0079749A" w:rsidRPr="00C41A1F">
        <w:rPr>
          <w:rFonts w:ascii="Times New Roman" w:hAnsi="Times New Roman" w:cs="Times New Roman"/>
          <w:sz w:val="28"/>
          <w:szCs w:val="28"/>
        </w:rPr>
        <w:t xml:space="preserve"> відповідно до Порядку</w:t>
      </w:r>
      <w:r w:rsidR="004D3FEA" w:rsidRPr="00C41A1F">
        <w:rPr>
          <w:rFonts w:ascii="Times New Roman" w:hAnsi="Times New Roman" w:cs="Times New Roman"/>
          <w:sz w:val="28"/>
          <w:szCs w:val="28"/>
        </w:rPr>
        <w:t>,</w:t>
      </w:r>
      <w:r w:rsidR="0079749A" w:rsidRPr="00C41A1F">
        <w:rPr>
          <w:rFonts w:ascii="Times New Roman" w:hAnsi="Times New Roman" w:cs="Times New Roman"/>
          <w:sz w:val="28"/>
          <w:szCs w:val="28"/>
        </w:rPr>
        <w:t xml:space="preserve"> встановленого Кабінетом Міністрів України.</w:t>
      </w:r>
    </w:p>
    <w:p w14:paraId="6963CC7B" w14:textId="77777777" w:rsidR="00D33C44" w:rsidRPr="00C41A1F" w:rsidRDefault="00D33C44" w:rsidP="005C5374">
      <w:pPr>
        <w:tabs>
          <w:tab w:val="left" w:pos="2985"/>
        </w:tabs>
        <w:spacing w:after="0" w:line="240" w:lineRule="auto"/>
        <w:ind w:firstLine="567"/>
        <w:jc w:val="both"/>
        <w:rPr>
          <w:rFonts w:ascii="Times New Roman" w:hAnsi="Times New Roman" w:cs="Times New Roman"/>
          <w:sz w:val="28"/>
          <w:szCs w:val="28"/>
        </w:rPr>
      </w:pPr>
    </w:p>
    <w:p w14:paraId="34A876E2" w14:textId="77777777" w:rsidR="00D33C44" w:rsidRPr="00C41A1F" w:rsidRDefault="00080F83"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b/>
          <w:bCs/>
          <w:sz w:val="28"/>
          <w:szCs w:val="28"/>
        </w:rPr>
        <w:t>Стаття 1</w:t>
      </w:r>
      <w:r w:rsidR="006F0520" w:rsidRPr="00C41A1F">
        <w:rPr>
          <w:rFonts w:ascii="Times New Roman" w:hAnsi="Times New Roman" w:cs="Times New Roman"/>
          <w:b/>
          <w:bCs/>
          <w:sz w:val="28"/>
          <w:szCs w:val="28"/>
        </w:rPr>
        <w:t>0</w:t>
      </w:r>
      <w:r w:rsidR="00D33C44" w:rsidRPr="00C41A1F">
        <w:rPr>
          <w:rFonts w:ascii="Times New Roman" w:hAnsi="Times New Roman" w:cs="Times New Roman"/>
          <w:b/>
          <w:bCs/>
          <w:sz w:val="28"/>
          <w:szCs w:val="28"/>
        </w:rPr>
        <w:t>.</w:t>
      </w:r>
      <w:r w:rsidR="00D33C44" w:rsidRPr="00C41A1F">
        <w:rPr>
          <w:rFonts w:ascii="Times New Roman" w:hAnsi="Times New Roman" w:cs="Times New Roman"/>
          <w:sz w:val="28"/>
          <w:szCs w:val="28"/>
        </w:rPr>
        <w:t xml:space="preserve"> </w:t>
      </w:r>
      <w:r w:rsidR="0023384A" w:rsidRPr="00C41A1F">
        <w:rPr>
          <w:rFonts w:ascii="Times New Roman" w:hAnsi="Times New Roman" w:cs="Times New Roman"/>
          <w:sz w:val="28"/>
          <w:szCs w:val="28"/>
        </w:rPr>
        <w:t>Предекларування</w:t>
      </w:r>
      <w:r w:rsidR="00D33C44" w:rsidRPr="00C41A1F">
        <w:rPr>
          <w:rFonts w:ascii="Times New Roman" w:hAnsi="Times New Roman" w:cs="Times New Roman"/>
          <w:sz w:val="28"/>
          <w:szCs w:val="28"/>
        </w:rPr>
        <w:t xml:space="preserve"> </w:t>
      </w:r>
    </w:p>
    <w:p w14:paraId="3DE57AAB"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З метою отримання бюджетного відшкодування, передбаченого</w:t>
      </w:r>
      <w:r w:rsidR="0023384A" w:rsidRPr="00C41A1F">
        <w:rPr>
          <w:rFonts w:ascii="Times New Roman" w:hAnsi="Times New Roman" w:cs="Times New Roman"/>
          <w:sz w:val="28"/>
          <w:szCs w:val="28"/>
        </w:rPr>
        <w:t xml:space="preserve"> </w:t>
      </w:r>
      <w:r w:rsidR="006F0520" w:rsidRPr="00C41A1F">
        <w:rPr>
          <w:rFonts w:ascii="Times New Roman" w:hAnsi="Times New Roman" w:cs="Times New Roman"/>
          <w:sz w:val="28"/>
          <w:szCs w:val="28"/>
        </w:rPr>
        <w:t>п</w:t>
      </w:r>
      <w:r w:rsidR="0023384A" w:rsidRPr="00C41A1F">
        <w:rPr>
          <w:rFonts w:ascii="Times New Roman" w:hAnsi="Times New Roman" w:cs="Times New Roman"/>
          <w:sz w:val="28"/>
          <w:szCs w:val="28"/>
        </w:rPr>
        <w:t>одатковим законодавством</w:t>
      </w:r>
      <w:r w:rsidRPr="00C41A1F">
        <w:rPr>
          <w:rFonts w:ascii="Times New Roman" w:hAnsi="Times New Roman" w:cs="Times New Roman"/>
          <w:sz w:val="28"/>
          <w:szCs w:val="28"/>
        </w:rPr>
        <w:t xml:space="preserve">, домогосподарство в особі його представника (уповноваженої особи) </w:t>
      </w:r>
      <w:r w:rsidR="0023384A" w:rsidRPr="00C41A1F">
        <w:rPr>
          <w:rFonts w:ascii="Times New Roman" w:hAnsi="Times New Roman" w:cs="Times New Roman"/>
          <w:sz w:val="28"/>
          <w:szCs w:val="28"/>
        </w:rPr>
        <w:t>подає</w:t>
      </w:r>
      <w:r w:rsidRPr="00C41A1F">
        <w:rPr>
          <w:rFonts w:ascii="Times New Roman" w:hAnsi="Times New Roman" w:cs="Times New Roman"/>
          <w:sz w:val="28"/>
          <w:szCs w:val="28"/>
        </w:rPr>
        <w:t xml:space="preserve"> річну податкову декларацію в порядку та строки, встановлені </w:t>
      </w:r>
      <w:r w:rsidR="00290770" w:rsidRPr="00C41A1F">
        <w:rPr>
          <w:rFonts w:ascii="Times New Roman" w:hAnsi="Times New Roman" w:cs="Times New Roman"/>
          <w:sz w:val="28"/>
          <w:szCs w:val="28"/>
        </w:rPr>
        <w:t>п</w:t>
      </w:r>
      <w:r w:rsidRPr="00C41A1F">
        <w:rPr>
          <w:rFonts w:ascii="Times New Roman" w:hAnsi="Times New Roman" w:cs="Times New Roman"/>
          <w:sz w:val="28"/>
          <w:szCs w:val="28"/>
        </w:rPr>
        <w:t>одатковим</w:t>
      </w:r>
      <w:r w:rsidR="0023384A" w:rsidRPr="00C41A1F">
        <w:rPr>
          <w:rFonts w:ascii="Times New Roman" w:hAnsi="Times New Roman" w:cs="Times New Roman"/>
          <w:sz w:val="28"/>
          <w:szCs w:val="28"/>
        </w:rPr>
        <w:t xml:space="preserve"> законодавством</w:t>
      </w:r>
      <w:r w:rsidRPr="00C41A1F">
        <w:rPr>
          <w:rFonts w:ascii="Times New Roman" w:hAnsi="Times New Roman" w:cs="Times New Roman"/>
          <w:sz w:val="28"/>
          <w:szCs w:val="28"/>
        </w:rPr>
        <w:t>.</w:t>
      </w:r>
    </w:p>
    <w:p w14:paraId="279FBF4D" w14:textId="677188DD" w:rsidR="00D33C44" w:rsidRPr="00C41A1F" w:rsidRDefault="00080F83"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Центральний орган виконавчої влади, що реалізує державну податкову політику </w:t>
      </w:r>
      <w:r w:rsidR="00D33C44" w:rsidRPr="00C41A1F">
        <w:rPr>
          <w:rFonts w:ascii="Times New Roman" w:hAnsi="Times New Roman" w:cs="Times New Roman"/>
          <w:sz w:val="28"/>
          <w:szCs w:val="28"/>
        </w:rPr>
        <w:t>у термін не пізніше ніж за один місяць до кінцевого терміну складання річної податкової деклара</w:t>
      </w:r>
      <w:r w:rsidRPr="00C41A1F">
        <w:rPr>
          <w:rFonts w:ascii="Times New Roman" w:hAnsi="Times New Roman" w:cs="Times New Roman"/>
          <w:sz w:val="28"/>
          <w:szCs w:val="28"/>
        </w:rPr>
        <w:t>ції домогосподарства зобов’язаний</w:t>
      </w:r>
      <w:r w:rsidR="00D33C44" w:rsidRPr="00C41A1F">
        <w:rPr>
          <w:rFonts w:ascii="Times New Roman" w:hAnsi="Times New Roman" w:cs="Times New Roman"/>
          <w:sz w:val="28"/>
          <w:szCs w:val="28"/>
        </w:rPr>
        <w:t xml:space="preserve"> надати представнику домогосподарства предекларацію, яка повинна містити всі види доходів та обся</w:t>
      </w:r>
      <w:r w:rsidRPr="00C41A1F">
        <w:rPr>
          <w:rFonts w:ascii="Times New Roman" w:hAnsi="Times New Roman" w:cs="Times New Roman"/>
          <w:sz w:val="28"/>
          <w:szCs w:val="28"/>
        </w:rPr>
        <w:t>ги сплачених податків</w:t>
      </w:r>
      <w:r w:rsidR="00D33C44" w:rsidRPr="00C41A1F">
        <w:rPr>
          <w:rFonts w:ascii="Times New Roman" w:hAnsi="Times New Roman" w:cs="Times New Roman"/>
          <w:sz w:val="28"/>
          <w:szCs w:val="28"/>
        </w:rPr>
        <w:t xml:space="preserve">, що наявні у </w:t>
      </w:r>
      <w:r w:rsidR="00C726E2" w:rsidRPr="00C41A1F">
        <w:rPr>
          <w:rFonts w:ascii="Times New Roman" w:hAnsi="Times New Roman" w:cs="Times New Roman"/>
          <w:sz w:val="28"/>
          <w:szCs w:val="28"/>
        </w:rPr>
        <w:t>ц</w:t>
      </w:r>
      <w:r w:rsidRPr="00C41A1F">
        <w:rPr>
          <w:rFonts w:ascii="Times New Roman" w:hAnsi="Times New Roman" w:cs="Times New Roman"/>
          <w:sz w:val="28"/>
          <w:szCs w:val="28"/>
        </w:rPr>
        <w:t xml:space="preserve">ентрального органу виконавчої влади, що реалізує державну податкову політику </w:t>
      </w:r>
      <w:r w:rsidR="00D33C44" w:rsidRPr="00C41A1F">
        <w:rPr>
          <w:rFonts w:ascii="Times New Roman" w:hAnsi="Times New Roman" w:cs="Times New Roman"/>
          <w:sz w:val="28"/>
          <w:szCs w:val="28"/>
        </w:rPr>
        <w:t xml:space="preserve">відповідно до </w:t>
      </w:r>
      <w:r w:rsidR="00290770" w:rsidRPr="00C41A1F">
        <w:rPr>
          <w:rFonts w:ascii="Times New Roman" w:hAnsi="Times New Roman" w:cs="Times New Roman"/>
          <w:sz w:val="28"/>
          <w:szCs w:val="28"/>
        </w:rPr>
        <w:t>п</w:t>
      </w:r>
      <w:r w:rsidR="00D33C44" w:rsidRPr="00C41A1F">
        <w:rPr>
          <w:rFonts w:ascii="Times New Roman" w:hAnsi="Times New Roman" w:cs="Times New Roman"/>
          <w:sz w:val="28"/>
          <w:szCs w:val="28"/>
        </w:rPr>
        <w:t>одаткового</w:t>
      </w:r>
      <w:r w:rsidR="0023384A" w:rsidRPr="00C41A1F">
        <w:rPr>
          <w:rFonts w:ascii="Times New Roman" w:hAnsi="Times New Roman" w:cs="Times New Roman"/>
          <w:sz w:val="28"/>
          <w:szCs w:val="28"/>
        </w:rPr>
        <w:t xml:space="preserve"> законодавства</w:t>
      </w:r>
      <w:r w:rsidR="00D33C44" w:rsidRPr="00C41A1F">
        <w:rPr>
          <w:rFonts w:ascii="Times New Roman" w:hAnsi="Times New Roman" w:cs="Times New Roman"/>
          <w:sz w:val="28"/>
          <w:szCs w:val="28"/>
        </w:rPr>
        <w:t>.</w:t>
      </w:r>
    </w:p>
    <w:p w14:paraId="19EE6781"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6A057523" w14:textId="77777777" w:rsidR="00D33C44" w:rsidRPr="00C41A1F" w:rsidRDefault="00D33C44" w:rsidP="005C5374">
      <w:pPr>
        <w:spacing w:after="0" w:line="240" w:lineRule="auto"/>
        <w:ind w:firstLine="567"/>
        <w:jc w:val="both"/>
        <w:rPr>
          <w:rFonts w:ascii="Times New Roman" w:hAnsi="Times New Roman" w:cs="Times New Roman"/>
          <w:b/>
          <w:bCs/>
          <w:sz w:val="28"/>
          <w:szCs w:val="28"/>
        </w:rPr>
      </w:pPr>
      <w:r w:rsidRPr="00C41A1F">
        <w:rPr>
          <w:rFonts w:ascii="Times New Roman" w:hAnsi="Times New Roman" w:cs="Times New Roman"/>
          <w:b/>
          <w:bCs/>
          <w:sz w:val="28"/>
          <w:szCs w:val="28"/>
        </w:rPr>
        <w:t>Прикінцеві та перехідні положення</w:t>
      </w:r>
    </w:p>
    <w:p w14:paraId="6E6B9F2C"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31C6448F" w14:textId="50768DE8" w:rsidR="00D33C44" w:rsidRPr="00C41A1F" w:rsidRDefault="00D33C44" w:rsidP="005C5374">
      <w:pPr>
        <w:pStyle w:val="a3"/>
        <w:numPr>
          <w:ilvl w:val="0"/>
          <w:numId w:val="1"/>
        </w:numPr>
        <w:spacing w:after="0" w:line="240" w:lineRule="auto"/>
        <w:ind w:left="0"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Цей Закон набирає </w:t>
      </w:r>
      <w:r w:rsidR="00C726E2" w:rsidRPr="00C41A1F">
        <w:rPr>
          <w:rFonts w:ascii="Times New Roman" w:hAnsi="Times New Roman" w:cs="Times New Roman"/>
          <w:sz w:val="28"/>
          <w:szCs w:val="28"/>
        </w:rPr>
        <w:t>чинності з 01 січня 2025</w:t>
      </w:r>
      <w:r w:rsidRPr="00C41A1F">
        <w:rPr>
          <w:rFonts w:ascii="Times New Roman" w:hAnsi="Times New Roman" w:cs="Times New Roman"/>
          <w:sz w:val="28"/>
          <w:szCs w:val="28"/>
        </w:rPr>
        <w:t xml:space="preserve"> року.</w:t>
      </w:r>
    </w:p>
    <w:p w14:paraId="59B119A6" w14:textId="534FFF06" w:rsidR="000337CC" w:rsidRPr="00C41A1F" w:rsidRDefault="00D33C44" w:rsidP="001B73B2">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C41A1F">
        <w:rPr>
          <w:rFonts w:ascii="Times New Roman" w:eastAsia="Times New Roman" w:hAnsi="Times New Roman" w:cs="Times New Roman"/>
          <w:color w:val="000000"/>
          <w:sz w:val="28"/>
          <w:szCs w:val="28"/>
          <w:lang w:eastAsia="ru-RU"/>
        </w:rPr>
        <w:t>Внести зміни до таких законодавчих актів України:</w:t>
      </w:r>
    </w:p>
    <w:p w14:paraId="3DA68A74" w14:textId="77777777" w:rsidR="00D33C44" w:rsidRPr="00C41A1F" w:rsidRDefault="00D33C44" w:rsidP="005C5374">
      <w:pPr>
        <w:tabs>
          <w:tab w:val="left" w:pos="993"/>
        </w:tabs>
        <w:spacing w:after="0" w:line="240" w:lineRule="auto"/>
        <w:ind w:firstLine="567"/>
        <w:jc w:val="both"/>
        <w:rPr>
          <w:rFonts w:ascii="Times New Roman" w:eastAsia="Times New Roman" w:hAnsi="Times New Roman" w:cs="Times New Roman"/>
          <w:color w:val="000000"/>
          <w:sz w:val="28"/>
          <w:szCs w:val="28"/>
        </w:rPr>
      </w:pPr>
      <w:r w:rsidRPr="00C41A1F">
        <w:rPr>
          <w:rFonts w:ascii="Times New Roman" w:hAnsi="Times New Roman" w:cs="Times New Roman"/>
          <w:sz w:val="28"/>
          <w:szCs w:val="28"/>
        </w:rPr>
        <w:t xml:space="preserve">1) </w:t>
      </w:r>
      <w:r w:rsidRPr="00C41A1F">
        <w:rPr>
          <w:rFonts w:ascii="Times New Roman" w:eastAsia="Times New Roman" w:hAnsi="Times New Roman" w:cs="Times New Roman"/>
          <w:color w:val="000000"/>
          <w:sz w:val="28"/>
          <w:szCs w:val="28"/>
        </w:rPr>
        <w:t>У Цивільний кодекс України (Відомості Верховної Ради України (ВВР), 2003, №№ 40-44, ст.356):</w:t>
      </w:r>
    </w:p>
    <w:p w14:paraId="391A5032"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частину першу статті 3 доповнити пунктом сьомим в такій редакції:</w:t>
      </w:r>
    </w:p>
    <w:p w14:paraId="41834FA7"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«7) свобода створення домогосподарств.»;</w:t>
      </w:r>
    </w:p>
    <w:p w14:paraId="65938A10"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lastRenderedPageBreak/>
        <w:t>у статті 35:</w:t>
      </w:r>
    </w:p>
    <w:p w14:paraId="68248431" w14:textId="647F1101"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частину першу після слів та знаків «яка досягла шістнадцяти років і працює за трудовим договором,»</w:t>
      </w:r>
      <w:r w:rsidR="00720677" w:rsidRPr="00C41A1F">
        <w:rPr>
          <w:rFonts w:ascii="Times New Roman" w:hAnsi="Times New Roman" w:cs="Times New Roman"/>
          <w:sz w:val="28"/>
          <w:szCs w:val="28"/>
        </w:rPr>
        <w:t xml:space="preserve"> доповнити словами та знаками «</w:t>
      </w:r>
      <w:r w:rsidRPr="00C41A1F">
        <w:rPr>
          <w:rFonts w:ascii="Times New Roman" w:hAnsi="Times New Roman" w:cs="Times New Roman"/>
          <w:sz w:val="28"/>
          <w:szCs w:val="28"/>
        </w:rPr>
        <w:t xml:space="preserve">займається одним із видів економічної діяльності </w:t>
      </w:r>
      <w:r w:rsidR="00787CBD" w:rsidRPr="00C41A1F">
        <w:rPr>
          <w:rFonts w:ascii="Times New Roman" w:hAnsi="Times New Roman" w:cs="Times New Roman"/>
          <w:sz w:val="28"/>
          <w:szCs w:val="28"/>
        </w:rPr>
        <w:t xml:space="preserve"> у складі домогосподарства відповідно до закону</w:t>
      </w:r>
      <w:r w:rsidR="00DC1C16" w:rsidRPr="00C41A1F">
        <w:rPr>
          <w:rFonts w:ascii="Times New Roman" w:hAnsi="Times New Roman" w:cs="Times New Roman"/>
          <w:sz w:val="28"/>
          <w:szCs w:val="28"/>
        </w:rPr>
        <w:t>,</w:t>
      </w:r>
      <w:r w:rsidRPr="00C41A1F">
        <w:rPr>
          <w:rFonts w:ascii="Times New Roman" w:hAnsi="Times New Roman" w:cs="Times New Roman"/>
          <w:sz w:val="28"/>
          <w:szCs w:val="28"/>
        </w:rPr>
        <w:t>»;</w:t>
      </w:r>
    </w:p>
    <w:p w14:paraId="5ECB627C" w14:textId="636D90B3" w:rsidR="00787CBD" w:rsidRPr="00C41A1F" w:rsidRDefault="00D33C44" w:rsidP="001B73B2">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частину п’яту після слів «припинення фізичною особою підприємницької» доповнити символами та словом «(економічної)»;</w:t>
      </w:r>
    </w:p>
    <w:p w14:paraId="29E33398" w14:textId="5A708401"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підрозділ І Розділу ІІ </w:t>
      </w:r>
      <w:r w:rsidR="00CD4066" w:rsidRPr="00C41A1F">
        <w:rPr>
          <w:rFonts w:ascii="Times New Roman" w:hAnsi="Times New Roman" w:cs="Times New Roman"/>
          <w:sz w:val="28"/>
          <w:szCs w:val="28"/>
        </w:rPr>
        <w:t>Книги Пер</w:t>
      </w:r>
      <w:r w:rsidR="001B73B2" w:rsidRPr="00C41A1F">
        <w:rPr>
          <w:rFonts w:ascii="Times New Roman" w:hAnsi="Times New Roman" w:cs="Times New Roman"/>
          <w:sz w:val="28"/>
          <w:szCs w:val="28"/>
        </w:rPr>
        <w:t xml:space="preserve">шої </w:t>
      </w:r>
      <w:r w:rsidRPr="00C41A1F">
        <w:rPr>
          <w:rFonts w:ascii="Times New Roman" w:hAnsi="Times New Roman" w:cs="Times New Roman"/>
          <w:sz w:val="28"/>
          <w:szCs w:val="28"/>
        </w:rPr>
        <w:t xml:space="preserve">доповнити </w:t>
      </w:r>
      <w:r w:rsidR="00787CBD" w:rsidRPr="00C41A1F">
        <w:rPr>
          <w:rFonts w:ascii="Times New Roman" w:hAnsi="Times New Roman" w:cs="Times New Roman"/>
          <w:sz w:val="28"/>
          <w:szCs w:val="28"/>
        </w:rPr>
        <w:t>статтею 50</w:t>
      </w:r>
      <w:r w:rsidR="00787CBD" w:rsidRPr="00C41A1F">
        <w:rPr>
          <w:rFonts w:ascii="Times New Roman" w:hAnsi="Times New Roman" w:cs="Times New Roman"/>
          <w:sz w:val="28"/>
          <w:szCs w:val="28"/>
          <w:vertAlign w:val="superscript"/>
        </w:rPr>
        <w:t>1</w:t>
      </w:r>
      <w:r w:rsidR="00787CBD" w:rsidRPr="00C41A1F">
        <w:rPr>
          <w:rFonts w:ascii="Times New Roman" w:hAnsi="Times New Roman" w:cs="Times New Roman"/>
          <w:sz w:val="28"/>
          <w:szCs w:val="28"/>
        </w:rPr>
        <w:t xml:space="preserve"> </w:t>
      </w:r>
      <w:r w:rsidRPr="00C41A1F">
        <w:rPr>
          <w:rFonts w:ascii="Times New Roman" w:hAnsi="Times New Roman" w:cs="Times New Roman"/>
          <w:sz w:val="28"/>
          <w:szCs w:val="28"/>
        </w:rPr>
        <w:t>в такій редакції:</w:t>
      </w:r>
    </w:p>
    <w:p w14:paraId="5AD948C2" w14:textId="0E9F6F77" w:rsidR="00D33C44" w:rsidRPr="00C41A1F" w:rsidRDefault="001B73B2" w:rsidP="005C5374">
      <w:pPr>
        <w:tabs>
          <w:tab w:val="left" w:pos="993"/>
        </w:tabs>
        <w:spacing w:after="0" w:line="240" w:lineRule="auto"/>
        <w:ind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b/>
          <w:bCs/>
          <w:sz w:val="28"/>
          <w:szCs w:val="28"/>
        </w:rPr>
        <w:t>«</w:t>
      </w:r>
      <w:r w:rsidR="00D33C44" w:rsidRPr="00C41A1F">
        <w:rPr>
          <w:rFonts w:ascii="Times New Roman" w:eastAsia="Times New Roman" w:hAnsi="Times New Roman" w:cs="Times New Roman"/>
          <w:b/>
          <w:bCs/>
          <w:sz w:val="28"/>
          <w:szCs w:val="28"/>
        </w:rPr>
        <w:t>Стаття 50</w:t>
      </w:r>
      <w:r w:rsidR="005F27B8" w:rsidRPr="00C41A1F">
        <w:rPr>
          <w:rFonts w:ascii="Times New Roman" w:eastAsia="Times New Roman" w:hAnsi="Times New Roman" w:cs="Times New Roman"/>
          <w:b/>
          <w:bCs/>
          <w:sz w:val="28"/>
          <w:szCs w:val="28"/>
          <w:vertAlign w:val="superscript"/>
        </w:rPr>
        <w:t>1</w:t>
      </w:r>
      <w:r w:rsidR="00D33C44" w:rsidRPr="00C41A1F">
        <w:rPr>
          <w:rFonts w:ascii="Times New Roman" w:eastAsia="Times New Roman" w:hAnsi="Times New Roman" w:cs="Times New Roman"/>
          <w:b/>
          <w:bCs/>
          <w:sz w:val="28"/>
          <w:szCs w:val="28"/>
        </w:rPr>
        <w:t>.</w:t>
      </w:r>
      <w:r w:rsidR="00D33C44" w:rsidRPr="00C41A1F">
        <w:rPr>
          <w:rFonts w:ascii="Times New Roman" w:eastAsia="Times New Roman" w:hAnsi="Times New Roman" w:cs="Times New Roman"/>
          <w:sz w:val="28"/>
          <w:szCs w:val="28"/>
        </w:rPr>
        <w:t xml:space="preserve"> Право </w:t>
      </w:r>
      <w:r w:rsidR="00787CBD" w:rsidRPr="00C41A1F">
        <w:rPr>
          <w:rFonts w:ascii="Times New Roman" w:eastAsia="Times New Roman" w:hAnsi="Times New Roman" w:cs="Times New Roman"/>
          <w:sz w:val="28"/>
          <w:szCs w:val="28"/>
        </w:rPr>
        <w:t>домогосподарства на здійснення підприємницької (економічної) діяльності</w:t>
      </w:r>
    </w:p>
    <w:p w14:paraId="2AA9E741" w14:textId="7225AEEC" w:rsidR="00D33C44" w:rsidRPr="00C41A1F" w:rsidRDefault="00787CBD" w:rsidP="005C5374">
      <w:pPr>
        <w:tabs>
          <w:tab w:val="left" w:pos="993"/>
        </w:tabs>
        <w:spacing w:after="0" w:line="240" w:lineRule="auto"/>
        <w:ind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1</w:t>
      </w:r>
      <w:r w:rsidR="00D33C44" w:rsidRPr="00C41A1F">
        <w:rPr>
          <w:rFonts w:ascii="Times New Roman" w:eastAsia="Times New Roman" w:hAnsi="Times New Roman" w:cs="Times New Roman"/>
          <w:sz w:val="28"/>
          <w:szCs w:val="28"/>
        </w:rPr>
        <w:t>. Фізична особа здійснює своє право на членство у домогосподарстві.</w:t>
      </w:r>
    </w:p>
    <w:p w14:paraId="53196262" w14:textId="32F9D697" w:rsidR="00D33C44" w:rsidRPr="00C41A1F" w:rsidRDefault="00787CBD" w:rsidP="005C5374">
      <w:pPr>
        <w:spacing w:after="0" w:line="240" w:lineRule="auto"/>
        <w:ind w:firstLine="567"/>
        <w:jc w:val="both"/>
        <w:rPr>
          <w:rFonts w:ascii="Times New Roman" w:hAnsi="Times New Roman" w:cs="Times New Roman"/>
          <w:sz w:val="28"/>
          <w:szCs w:val="28"/>
        </w:rPr>
      </w:pPr>
      <w:r w:rsidRPr="00C41A1F">
        <w:rPr>
          <w:rFonts w:ascii="Times New Roman" w:eastAsia="Times New Roman" w:hAnsi="Times New Roman" w:cs="Times New Roman"/>
          <w:sz w:val="28"/>
          <w:szCs w:val="28"/>
        </w:rPr>
        <w:t>2</w:t>
      </w:r>
      <w:r w:rsidR="00D33C44" w:rsidRPr="00C41A1F">
        <w:rPr>
          <w:rFonts w:ascii="Times New Roman" w:eastAsia="Times New Roman" w:hAnsi="Times New Roman" w:cs="Times New Roman"/>
          <w:sz w:val="28"/>
          <w:szCs w:val="28"/>
        </w:rPr>
        <w:t>.</w:t>
      </w:r>
      <w:r w:rsidR="00D33C44" w:rsidRPr="00C41A1F">
        <w:rPr>
          <w:rFonts w:ascii="Times New Roman" w:hAnsi="Times New Roman" w:cs="Times New Roman"/>
          <w:sz w:val="28"/>
          <w:szCs w:val="28"/>
        </w:rPr>
        <w:t xml:space="preserve"> Кількість членів домогосподарства не обмежується. </w:t>
      </w:r>
    </w:p>
    <w:p w14:paraId="0FE0252B" w14:textId="5B70D750" w:rsidR="00D33C44" w:rsidRPr="00C41A1F" w:rsidRDefault="00787CBD"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3</w:t>
      </w:r>
      <w:r w:rsidR="00D33C44" w:rsidRPr="00C41A1F">
        <w:rPr>
          <w:rFonts w:ascii="Times New Roman" w:hAnsi="Times New Roman" w:cs="Times New Roman"/>
          <w:sz w:val="28"/>
          <w:szCs w:val="28"/>
        </w:rPr>
        <w:t>. Фізична особа одночасно може перебувати у складі лише одного домогосподарства.</w:t>
      </w:r>
    </w:p>
    <w:p w14:paraId="24FE94C0" w14:textId="287D835F" w:rsidR="00D33C44" w:rsidRPr="00C41A1F" w:rsidRDefault="00787CBD"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4</w:t>
      </w:r>
      <w:r w:rsidR="00D33C44" w:rsidRPr="00C41A1F">
        <w:rPr>
          <w:rFonts w:ascii="Times New Roman" w:hAnsi="Times New Roman" w:cs="Times New Roman"/>
          <w:sz w:val="28"/>
          <w:szCs w:val="28"/>
        </w:rPr>
        <w:t>. Одна особа впродовж звітного фінансового року може входити виключно до одного домогосподарства.</w:t>
      </w:r>
    </w:p>
    <w:p w14:paraId="2AB484A7" w14:textId="146D0052" w:rsidR="00787CBD" w:rsidRPr="00C41A1F" w:rsidRDefault="00787CBD"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5. Домогосподарство здійснює підприємницьку (економічну) діяльність </w:t>
      </w:r>
      <w:r w:rsidRPr="00C41A1F">
        <w:rPr>
          <w:rFonts w:ascii="Times New Roman" w:hAnsi="Times New Roman" w:cs="Times New Roman"/>
          <w:bCs/>
          <w:sz w:val="28"/>
          <w:szCs w:val="28"/>
        </w:rPr>
        <w:t>без реєстрації</w:t>
      </w:r>
      <w:r w:rsidR="004D3FEA" w:rsidRPr="00C41A1F">
        <w:rPr>
          <w:rFonts w:ascii="Times New Roman" w:hAnsi="Times New Roman" w:cs="Times New Roman"/>
          <w:b/>
          <w:sz w:val="28"/>
          <w:szCs w:val="28"/>
        </w:rPr>
        <w:t>,</w:t>
      </w:r>
      <w:r w:rsidRPr="00C41A1F">
        <w:rPr>
          <w:rFonts w:ascii="Times New Roman" w:hAnsi="Times New Roman" w:cs="Times New Roman"/>
          <w:b/>
          <w:sz w:val="28"/>
          <w:szCs w:val="28"/>
        </w:rPr>
        <w:t xml:space="preserve"> </w:t>
      </w:r>
      <w:r w:rsidRPr="00C41A1F">
        <w:rPr>
          <w:rFonts w:ascii="Times New Roman" w:hAnsi="Times New Roman" w:cs="Times New Roman"/>
          <w:sz w:val="28"/>
          <w:szCs w:val="28"/>
        </w:rPr>
        <w:t>відповідно до закону</w:t>
      </w:r>
      <w:r w:rsidR="001B73B2" w:rsidRPr="00C41A1F">
        <w:rPr>
          <w:rFonts w:ascii="Times New Roman" w:hAnsi="Times New Roman" w:cs="Times New Roman"/>
          <w:sz w:val="28"/>
          <w:szCs w:val="28"/>
        </w:rPr>
        <w:t>.</w:t>
      </w:r>
    </w:p>
    <w:p w14:paraId="7F9F5954" w14:textId="446FFF77" w:rsidR="005C5374" w:rsidRPr="00C41A1F" w:rsidRDefault="00787CBD" w:rsidP="001B73B2">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Обмеження права домогосподарства на здійснення підприємницької (економічної) діяльності встановлюється законом.</w:t>
      </w:r>
      <w:r w:rsidR="001B73B2" w:rsidRPr="00C41A1F">
        <w:rPr>
          <w:rFonts w:ascii="Times New Roman" w:hAnsi="Times New Roman" w:cs="Times New Roman"/>
          <w:sz w:val="28"/>
          <w:szCs w:val="28"/>
        </w:rPr>
        <w:t>»;</w:t>
      </w:r>
    </w:p>
    <w:p w14:paraId="42FD046B" w14:textId="064E3E82" w:rsidR="005C5374" w:rsidRPr="00C41A1F" w:rsidRDefault="005C537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підрозділ І Розділу ІІ</w:t>
      </w:r>
      <w:r w:rsidR="001B73B2" w:rsidRPr="00C41A1F">
        <w:rPr>
          <w:rFonts w:ascii="Times New Roman" w:hAnsi="Times New Roman" w:cs="Times New Roman"/>
          <w:sz w:val="28"/>
          <w:szCs w:val="28"/>
        </w:rPr>
        <w:t xml:space="preserve"> Книги Першої доповнити</w:t>
      </w:r>
      <w:r w:rsidRPr="00C41A1F">
        <w:rPr>
          <w:rFonts w:ascii="Times New Roman" w:hAnsi="Times New Roman" w:cs="Times New Roman"/>
          <w:sz w:val="28"/>
          <w:szCs w:val="28"/>
        </w:rPr>
        <w:t xml:space="preserve"> статтею 52</w:t>
      </w:r>
      <w:r w:rsidRPr="00C41A1F">
        <w:rPr>
          <w:rFonts w:ascii="Times New Roman" w:hAnsi="Times New Roman" w:cs="Times New Roman"/>
          <w:sz w:val="28"/>
          <w:szCs w:val="28"/>
          <w:vertAlign w:val="superscript"/>
        </w:rPr>
        <w:t>1</w:t>
      </w:r>
      <w:r w:rsidRPr="00C41A1F">
        <w:rPr>
          <w:rFonts w:ascii="Times New Roman" w:hAnsi="Times New Roman" w:cs="Times New Roman"/>
          <w:sz w:val="28"/>
          <w:szCs w:val="28"/>
        </w:rPr>
        <w:t xml:space="preserve"> в такій редакції:</w:t>
      </w:r>
    </w:p>
    <w:p w14:paraId="559D5115" w14:textId="301E54DC" w:rsidR="00D33C44" w:rsidRPr="00C41A1F" w:rsidRDefault="001B73B2" w:rsidP="005C5374">
      <w:pPr>
        <w:spacing w:after="0" w:line="240" w:lineRule="auto"/>
        <w:ind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b/>
          <w:bCs/>
          <w:sz w:val="28"/>
          <w:szCs w:val="28"/>
        </w:rPr>
        <w:t>«</w:t>
      </w:r>
      <w:r w:rsidR="00787CBD" w:rsidRPr="00C41A1F">
        <w:rPr>
          <w:rFonts w:ascii="Times New Roman" w:eastAsia="Times New Roman" w:hAnsi="Times New Roman" w:cs="Times New Roman"/>
          <w:b/>
          <w:bCs/>
          <w:sz w:val="28"/>
          <w:szCs w:val="28"/>
        </w:rPr>
        <w:t>Стаття 52</w:t>
      </w:r>
      <w:r w:rsidR="00787CBD" w:rsidRPr="00C41A1F">
        <w:rPr>
          <w:rFonts w:ascii="Times New Roman" w:eastAsia="Times New Roman" w:hAnsi="Times New Roman" w:cs="Times New Roman"/>
          <w:b/>
          <w:bCs/>
          <w:sz w:val="28"/>
          <w:szCs w:val="28"/>
          <w:vertAlign w:val="superscript"/>
        </w:rPr>
        <w:t>1</w:t>
      </w:r>
      <w:r w:rsidR="00D33C44" w:rsidRPr="00C41A1F">
        <w:rPr>
          <w:rFonts w:ascii="Times New Roman" w:eastAsia="Times New Roman" w:hAnsi="Times New Roman" w:cs="Times New Roman"/>
          <w:b/>
          <w:bCs/>
          <w:sz w:val="28"/>
          <w:szCs w:val="28"/>
        </w:rPr>
        <w:t>.</w:t>
      </w:r>
      <w:r w:rsidR="00D33C44" w:rsidRPr="00C41A1F">
        <w:rPr>
          <w:rFonts w:ascii="Times New Roman" w:eastAsia="Times New Roman" w:hAnsi="Times New Roman" w:cs="Times New Roman"/>
          <w:sz w:val="28"/>
          <w:szCs w:val="28"/>
        </w:rPr>
        <w:t xml:space="preserve"> Цивільно-правова відповідальність членів домогосподарств</w:t>
      </w:r>
    </w:p>
    <w:p w14:paraId="05512F18" w14:textId="024005B7" w:rsidR="005C5374" w:rsidRPr="00C41A1F" w:rsidRDefault="001B73B2" w:rsidP="001B73B2">
      <w:pPr>
        <w:tabs>
          <w:tab w:val="left" w:pos="993"/>
        </w:tabs>
        <w:spacing w:after="0" w:line="240" w:lineRule="auto"/>
        <w:ind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sz w:val="28"/>
          <w:szCs w:val="28"/>
        </w:rPr>
        <w:t xml:space="preserve">1. </w:t>
      </w:r>
      <w:r w:rsidR="00D33C44" w:rsidRPr="00C41A1F">
        <w:rPr>
          <w:rFonts w:ascii="Times New Roman" w:eastAsia="Times New Roman" w:hAnsi="Times New Roman" w:cs="Times New Roman"/>
          <w:sz w:val="28"/>
          <w:szCs w:val="28"/>
        </w:rPr>
        <w:t>Члени домогосподарств несуть цивільно-правову відповідальність встановлену цим Кодексом для фізичних осіб.</w:t>
      </w:r>
      <w:r w:rsidRPr="00C41A1F">
        <w:rPr>
          <w:rFonts w:ascii="Times New Roman" w:eastAsia="Times New Roman" w:hAnsi="Times New Roman" w:cs="Times New Roman"/>
          <w:sz w:val="28"/>
          <w:szCs w:val="28"/>
        </w:rPr>
        <w:t>»;</w:t>
      </w:r>
    </w:p>
    <w:p w14:paraId="437BF41F" w14:textId="1152B6AA" w:rsidR="005C5374" w:rsidRPr="00C41A1F" w:rsidRDefault="005C537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 xml:space="preserve">підрозділ І Розділу ІІ </w:t>
      </w:r>
      <w:r w:rsidR="001B73B2" w:rsidRPr="00C41A1F">
        <w:rPr>
          <w:rFonts w:ascii="Times New Roman" w:hAnsi="Times New Roman" w:cs="Times New Roman"/>
          <w:sz w:val="28"/>
          <w:szCs w:val="28"/>
        </w:rPr>
        <w:t xml:space="preserve">Книги Першої </w:t>
      </w:r>
      <w:r w:rsidRPr="00C41A1F">
        <w:rPr>
          <w:rFonts w:ascii="Times New Roman" w:hAnsi="Times New Roman" w:cs="Times New Roman"/>
          <w:sz w:val="28"/>
          <w:szCs w:val="28"/>
        </w:rPr>
        <w:t>доповнити статтею 53</w:t>
      </w:r>
      <w:r w:rsidRPr="00C41A1F">
        <w:rPr>
          <w:rFonts w:ascii="Times New Roman" w:hAnsi="Times New Roman" w:cs="Times New Roman"/>
          <w:sz w:val="28"/>
          <w:szCs w:val="28"/>
          <w:vertAlign w:val="superscript"/>
        </w:rPr>
        <w:t>1</w:t>
      </w:r>
      <w:r w:rsidRPr="00C41A1F">
        <w:rPr>
          <w:rFonts w:ascii="Times New Roman" w:hAnsi="Times New Roman" w:cs="Times New Roman"/>
          <w:sz w:val="28"/>
          <w:szCs w:val="28"/>
        </w:rPr>
        <w:t xml:space="preserve"> в такій редакції:</w:t>
      </w:r>
    </w:p>
    <w:p w14:paraId="074B4060" w14:textId="193EA400" w:rsidR="00720677" w:rsidRPr="00C41A1F" w:rsidRDefault="001B73B2" w:rsidP="005C5374">
      <w:pPr>
        <w:pStyle w:val="a3"/>
        <w:spacing w:after="0" w:line="240" w:lineRule="auto"/>
        <w:ind w:left="0" w:firstLine="567"/>
        <w:jc w:val="both"/>
        <w:rPr>
          <w:rFonts w:ascii="Times New Roman" w:eastAsia="Times New Roman" w:hAnsi="Times New Roman" w:cs="Times New Roman"/>
          <w:sz w:val="28"/>
          <w:szCs w:val="28"/>
        </w:rPr>
      </w:pPr>
      <w:r w:rsidRPr="00C41A1F">
        <w:rPr>
          <w:rFonts w:ascii="Times New Roman" w:eastAsia="Times New Roman" w:hAnsi="Times New Roman" w:cs="Times New Roman"/>
          <w:b/>
          <w:sz w:val="28"/>
          <w:szCs w:val="28"/>
        </w:rPr>
        <w:t>«</w:t>
      </w:r>
      <w:r w:rsidR="00720677" w:rsidRPr="00C41A1F">
        <w:rPr>
          <w:rFonts w:ascii="Times New Roman" w:eastAsia="Times New Roman" w:hAnsi="Times New Roman" w:cs="Times New Roman"/>
          <w:b/>
          <w:sz w:val="28"/>
          <w:szCs w:val="28"/>
        </w:rPr>
        <w:t>Стаття 53</w:t>
      </w:r>
      <w:r w:rsidR="00720677" w:rsidRPr="00C41A1F">
        <w:rPr>
          <w:rFonts w:ascii="Times New Roman" w:eastAsia="Times New Roman" w:hAnsi="Times New Roman" w:cs="Times New Roman"/>
          <w:b/>
          <w:sz w:val="28"/>
          <w:szCs w:val="28"/>
          <w:vertAlign w:val="superscript"/>
        </w:rPr>
        <w:t>1</w:t>
      </w:r>
      <w:r w:rsidR="00720677" w:rsidRPr="00C41A1F">
        <w:rPr>
          <w:rFonts w:ascii="Times New Roman" w:eastAsia="Times New Roman" w:hAnsi="Times New Roman" w:cs="Times New Roman"/>
          <w:sz w:val="28"/>
          <w:szCs w:val="28"/>
        </w:rPr>
        <w:t xml:space="preserve">. Банкрутство </w:t>
      </w:r>
      <w:r w:rsidR="005F27B8" w:rsidRPr="00C41A1F">
        <w:rPr>
          <w:rFonts w:ascii="Times New Roman" w:eastAsia="Times New Roman" w:hAnsi="Times New Roman" w:cs="Times New Roman"/>
          <w:sz w:val="28"/>
          <w:szCs w:val="28"/>
        </w:rPr>
        <w:t>домогосподарства</w:t>
      </w:r>
    </w:p>
    <w:p w14:paraId="330A3F67" w14:textId="3EF760C5" w:rsidR="005D593F" w:rsidRPr="00C41A1F" w:rsidRDefault="005F27B8" w:rsidP="001B73B2">
      <w:pPr>
        <w:pStyle w:val="a3"/>
        <w:spacing w:after="0" w:line="240" w:lineRule="auto"/>
        <w:ind w:left="0" w:firstLine="567"/>
        <w:jc w:val="both"/>
        <w:rPr>
          <w:rFonts w:ascii="Times New Roman" w:eastAsia="Times New Roman" w:hAnsi="Times New Roman" w:cs="Times New Roman"/>
          <w:sz w:val="28"/>
          <w:szCs w:val="28"/>
        </w:rPr>
      </w:pPr>
      <w:bookmarkStart w:id="4" w:name="n322"/>
      <w:bookmarkEnd w:id="4"/>
      <w:r w:rsidRPr="00C41A1F">
        <w:rPr>
          <w:rFonts w:ascii="Times New Roman" w:eastAsia="Times New Roman" w:hAnsi="Times New Roman" w:cs="Times New Roman"/>
          <w:sz w:val="28"/>
          <w:szCs w:val="28"/>
        </w:rPr>
        <w:t>1. Домогосподарство, яке неспроможне</w:t>
      </w:r>
      <w:r w:rsidR="00720677" w:rsidRPr="00C41A1F">
        <w:rPr>
          <w:rFonts w:ascii="Times New Roman" w:eastAsia="Times New Roman" w:hAnsi="Times New Roman" w:cs="Times New Roman"/>
          <w:sz w:val="28"/>
          <w:szCs w:val="28"/>
        </w:rPr>
        <w:t xml:space="preserve"> задовольнити вимоги кредитор</w:t>
      </w:r>
      <w:r w:rsidR="00994BE7" w:rsidRPr="00C41A1F">
        <w:rPr>
          <w:rFonts w:ascii="Times New Roman" w:eastAsia="Times New Roman" w:hAnsi="Times New Roman" w:cs="Times New Roman"/>
          <w:sz w:val="28"/>
          <w:szCs w:val="28"/>
        </w:rPr>
        <w:t>ів, пов'язані із здійсненням ним</w:t>
      </w:r>
      <w:r w:rsidR="00720677" w:rsidRPr="00C41A1F">
        <w:rPr>
          <w:rFonts w:ascii="Times New Roman" w:eastAsia="Times New Roman" w:hAnsi="Times New Roman" w:cs="Times New Roman"/>
          <w:sz w:val="28"/>
          <w:szCs w:val="28"/>
        </w:rPr>
        <w:t xml:space="preserve"> підприємницької діяльності, може бути визнана банкрутом у порядку, встановленому </w:t>
      </w:r>
      <w:hyperlink r:id="rId10" w:tgtFrame="_blank" w:history="1">
        <w:r w:rsidR="00720677" w:rsidRPr="00C41A1F">
          <w:rPr>
            <w:rFonts w:ascii="Times New Roman" w:eastAsia="Times New Roman" w:hAnsi="Times New Roman" w:cs="Times New Roman"/>
            <w:sz w:val="28"/>
            <w:szCs w:val="28"/>
          </w:rPr>
          <w:t>законом</w:t>
        </w:r>
      </w:hyperlink>
      <w:r w:rsidR="00720677" w:rsidRPr="00C41A1F">
        <w:rPr>
          <w:rFonts w:ascii="Times New Roman" w:eastAsia="Times New Roman" w:hAnsi="Times New Roman" w:cs="Times New Roman"/>
          <w:sz w:val="28"/>
          <w:szCs w:val="28"/>
        </w:rPr>
        <w:t>.</w:t>
      </w:r>
      <w:r w:rsidR="001B73B2" w:rsidRPr="00C41A1F">
        <w:rPr>
          <w:rFonts w:ascii="Times New Roman" w:eastAsia="Times New Roman" w:hAnsi="Times New Roman" w:cs="Times New Roman"/>
          <w:sz w:val="28"/>
          <w:szCs w:val="28"/>
        </w:rPr>
        <w:t>».</w:t>
      </w:r>
    </w:p>
    <w:p w14:paraId="317B9BA8" w14:textId="33484C5E" w:rsidR="00543DF5" w:rsidRPr="00C41A1F" w:rsidRDefault="0031052A" w:rsidP="001B73B2">
      <w:pPr>
        <w:tabs>
          <w:tab w:val="left" w:pos="993"/>
        </w:tabs>
        <w:spacing w:after="0" w:line="240" w:lineRule="auto"/>
        <w:ind w:firstLine="567"/>
        <w:jc w:val="both"/>
        <w:rPr>
          <w:rFonts w:ascii="Times New Roman" w:eastAsia="Times New Roman" w:hAnsi="Times New Roman" w:cs="Times New Roman"/>
          <w:color w:val="000000" w:themeColor="text1"/>
          <w:sz w:val="28"/>
          <w:szCs w:val="28"/>
        </w:rPr>
      </w:pPr>
      <w:r w:rsidRPr="00C41A1F">
        <w:rPr>
          <w:rFonts w:ascii="Times New Roman" w:eastAsia="Times New Roman" w:hAnsi="Times New Roman" w:cs="Times New Roman"/>
          <w:color w:val="000000" w:themeColor="text1"/>
          <w:sz w:val="28"/>
          <w:szCs w:val="28"/>
        </w:rPr>
        <w:t>2) У Господарський кодекс України (Відомості Верховної Ради України (ВВР), 2003, № 18, № 19-20, № 21-22, ст.144):</w:t>
      </w:r>
    </w:p>
    <w:p w14:paraId="06E6E991" w14:textId="61333CB4" w:rsidR="008935B9" w:rsidRPr="00C41A1F" w:rsidRDefault="008F5F8B" w:rsidP="00D466EB">
      <w:pPr>
        <w:tabs>
          <w:tab w:val="left" w:pos="993"/>
        </w:tabs>
        <w:spacing w:after="0" w:line="240" w:lineRule="auto"/>
        <w:ind w:firstLine="709"/>
        <w:jc w:val="both"/>
        <w:rPr>
          <w:rStyle w:val="rvts9"/>
          <w:rFonts w:ascii="Times New Roman" w:hAnsi="Times New Roman" w:cs="Times New Roman"/>
          <w:bCs/>
          <w:sz w:val="28"/>
          <w:szCs w:val="28"/>
        </w:rPr>
      </w:pPr>
      <w:r w:rsidRPr="00C41A1F">
        <w:rPr>
          <w:rFonts w:ascii="Times New Roman" w:hAnsi="Times New Roman" w:cs="Times New Roman"/>
          <w:bCs/>
          <w:sz w:val="28"/>
          <w:szCs w:val="28"/>
        </w:rPr>
        <w:t xml:space="preserve">частину першу статті 43 після слова «Підприємці» доповнити словами «та домогосподарства»; </w:t>
      </w:r>
      <w:bookmarkStart w:id="5" w:name="n320"/>
      <w:bookmarkEnd w:id="5"/>
    </w:p>
    <w:p w14:paraId="591CAFE0" w14:textId="14E92405" w:rsidR="008935B9" w:rsidRPr="00C41A1F" w:rsidRDefault="008F5F8B" w:rsidP="00D466EB">
      <w:pPr>
        <w:pStyle w:val="rvps2"/>
        <w:shd w:val="clear" w:color="auto" w:fill="FFFFFF"/>
        <w:spacing w:before="0" w:beforeAutospacing="0" w:after="0" w:afterAutospacing="0"/>
        <w:ind w:firstLine="709"/>
        <w:jc w:val="both"/>
        <w:rPr>
          <w:sz w:val="28"/>
          <w:szCs w:val="28"/>
          <w:lang w:val="ru-RU"/>
        </w:rPr>
      </w:pPr>
      <w:r w:rsidRPr="00C41A1F">
        <w:rPr>
          <w:rStyle w:val="rvts9"/>
          <w:sz w:val="28"/>
          <w:szCs w:val="28"/>
        </w:rPr>
        <w:t>частину</w:t>
      </w:r>
      <w:r w:rsidR="00543DF5" w:rsidRPr="00C41A1F">
        <w:rPr>
          <w:rStyle w:val="rvts9"/>
          <w:sz w:val="28"/>
          <w:szCs w:val="28"/>
        </w:rPr>
        <w:t xml:space="preserve"> </w:t>
      </w:r>
      <w:r w:rsidRPr="00C41A1F">
        <w:rPr>
          <w:rStyle w:val="rvts9"/>
          <w:sz w:val="28"/>
          <w:szCs w:val="28"/>
        </w:rPr>
        <w:t>першу</w:t>
      </w:r>
      <w:r w:rsidR="00543DF5" w:rsidRPr="00C41A1F">
        <w:rPr>
          <w:rStyle w:val="rvts9"/>
          <w:sz w:val="28"/>
          <w:szCs w:val="28"/>
        </w:rPr>
        <w:t xml:space="preserve"> </w:t>
      </w:r>
      <w:r w:rsidR="005C5374" w:rsidRPr="00C41A1F">
        <w:rPr>
          <w:rStyle w:val="rvts9"/>
          <w:sz w:val="28"/>
          <w:szCs w:val="28"/>
        </w:rPr>
        <w:t>с</w:t>
      </w:r>
      <w:r w:rsidR="00543DF5" w:rsidRPr="00C41A1F">
        <w:rPr>
          <w:rStyle w:val="rvts9"/>
          <w:sz w:val="28"/>
          <w:szCs w:val="28"/>
        </w:rPr>
        <w:t>татті</w:t>
      </w:r>
      <w:r w:rsidR="008935B9" w:rsidRPr="00C41A1F">
        <w:rPr>
          <w:rStyle w:val="rvts9"/>
          <w:sz w:val="28"/>
          <w:szCs w:val="28"/>
        </w:rPr>
        <w:t xml:space="preserve"> 45</w:t>
      </w:r>
      <w:r w:rsidR="00543DF5" w:rsidRPr="00C41A1F">
        <w:rPr>
          <w:rStyle w:val="rvts9"/>
          <w:sz w:val="28"/>
          <w:szCs w:val="28"/>
        </w:rPr>
        <w:t xml:space="preserve"> </w:t>
      </w:r>
      <w:r w:rsidRPr="00C41A1F">
        <w:rPr>
          <w:rStyle w:val="rvts9"/>
          <w:sz w:val="28"/>
          <w:szCs w:val="28"/>
        </w:rPr>
        <w:t>після слів «</w:t>
      </w:r>
      <w:r w:rsidRPr="00C41A1F">
        <w:rPr>
          <w:sz w:val="28"/>
          <w:szCs w:val="28"/>
        </w:rPr>
        <w:t>на вибір підприємця</w:t>
      </w:r>
      <w:r w:rsidRPr="00C41A1F">
        <w:rPr>
          <w:rStyle w:val="rvts9"/>
          <w:sz w:val="28"/>
          <w:szCs w:val="28"/>
        </w:rPr>
        <w:t>» доповнити словами «</w:t>
      </w:r>
      <w:r w:rsidRPr="00C41A1F">
        <w:rPr>
          <w:sz w:val="28"/>
          <w:szCs w:val="28"/>
        </w:rPr>
        <w:t>та в домогосподарствах</w:t>
      </w:r>
      <w:r w:rsidRPr="00C41A1F">
        <w:rPr>
          <w:rStyle w:val="rvts9"/>
          <w:sz w:val="28"/>
          <w:szCs w:val="28"/>
        </w:rPr>
        <w:t>»;</w:t>
      </w:r>
      <w:bookmarkStart w:id="6" w:name="n333"/>
      <w:bookmarkStart w:id="7" w:name="n334"/>
      <w:bookmarkEnd w:id="6"/>
      <w:bookmarkEnd w:id="7"/>
    </w:p>
    <w:p w14:paraId="385757E2" w14:textId="2848A208" w:rsidR="00543DF5" w:rsidRPr="00C41A1F" w:rsidRDefault="008F5F8B" w:rsidP="00D466EB">
      <w:pPr>
        <w:pStyle w:val="rvps2"/>
        <w:shd w:val="clear" w:color="auto" w:fill="FFFFFF"/>
        <w:spacing w:before="0" w:beforeAutospacing="0" w:after="0" w:afterAutospacing="0"/>
        <w:ind w:firstLine="709"/>
        <w:jc w:val="both"/>
        <w:rPr>
          <w:rStyle w:val="rvts9"/>
          <w:sz w:val="28"/>
          <w:szCs w:val="28"/>
          <w:lang w:val="ru-RU"/>
        </w:rPr>
      </w:pPr>
      <w:r w:rsidRPr="00C41A1F">
        <w:rPr>
          <w:rStyle w:val="rvts9"/>
          <w:sz w:val="28"/>
          <w:szCs w:val="28"/>
        </w:rPr>
        <w:t>частину першу с</w:t>
      </w:r>
      <w:r w:rsidR="00543DF5" w:rsidRPr="00C41A1F">
        <w:rPr>
          <w:rStyle w:val="rvts9"/>
          <w:sz w:val="28"/>
          <w:szCs w:val="28"/>
        </w:rPr>
        <w:t>татт</w:t>
      </w:r>
      <w:r w:rsidRPr="00C41A1F">
        <w:rPr>
          <w:rStyle w:val="rvts9"/>
          <w:sz w:val="28"/>
          <w:szCs w:val="28"/>
        </w:rPr>
        <w:t>і</w:t>
      </w:r>
      <w:r w:rsidR="00543DF5" w:rsidRPr="00C41A1F">
        <w:rPr>
          <w:rStyle w:val="rvts9"/>
          <w:sz w:val="28"/>
          <w:szCs w:val="28"/>
        </w:rPr>
        <w:t xml:space="preserve"> </w:t>
      </w:r>
      <w:r w:rsidR="008935B9" w:rsidRPr="00C41A1F">
        <w:rPr>
          <w:rStyle w:val="rvts9"/>
          <w:sz w:val="28"/>
          <w:szCs w:val="28"/>
        </w:rPr>
        <w:t>48</w:t>
      </w:r>
      <w:r w:rsidR="00543DF5" w:rsidRPr="00C41A1F">
        <w:rPr>
          <w:rStyle w:val="rvts9"/>
          <w:sz w:val="28"/>
          <w:szCs w:val="28"/>
        </w:rPr>
        <w:t xml:space="preserve"> викласти в такій редакції</w:t>
      </w:r>
      <w:r w:rsidR="00543DF5" w:rsidRPr="00C41A1F">
        <w:rPr>
          <w:rStyle w:val="rvts9"/>
          <w:sz w:val="28"/>
          <w:szCs w:val="28"/>
          <w:lang w:val="ru-RU"/>
        </w:rPr>
        <w:t>:</w:t>
      </w:r>
    </w:p>
    <w:p w14:paraId="2A76B7E8" w14:textId="31009F3A" w:rsidR="008935B9" w:rsidRPr="00C41A1F" w:rsidRDefault="00543DF5" w:rsidP="00D466EB">
      <w:pPr>
        <w:pStyle w:val="rvps2"/>
        <w:shd w:val="clear" w:color="auto" w:fill="FFFFFF"/>
        <w:spacing w:before="0" w:beforeAutospacing="0" w:after="0" w:afterAutospacing="0"/>
        <w:ind w:firstLine="709"/>
        <w:jc w:val="both"/>
        <w:rPr>
          <w:bCs/>
          <w:sz w:val="28"/>
          <w:szCs w:val="28"/>
        </w:rPr>
      </w:pPr>
      <w:r w:rsidRPr="00C41A1F">
        <w:rPr>
          <w:rStyle w:val="rvts9"/>
          <w:bCs/>
          <w:sz w:val="28"/>
          <w:szCs w:val="28"/>
        </w:rPr>
        <w:t>«</w:t>
      </w:r>
      <w:r w:rsidRPr="00C41A1F">
        <w:rPr>
          <w:rStyle w:val="rvts9"/>
          <w:b/>
          <w:sz w:val="28"/>
          <w:szCs w:val="28"/>
          <w:lang w:val="ru-RU"/>
        </w:rPr>
        <w:t>Стаття 48</w:t>
      </w:r>
      <w:r w:rsidR="008935B9" w:rsidRPr="00C41A1F">
        <w:rPr>
          <w:rStyle w:val="rvts9"/>
          <w:b/>
          <w:sz w:val="28"/>
          <w:szCs w:val="28"/>
        </w:rPr>
        <w:t>.</w:t>
      </w:r>
      <w:r w:rsidR="008935B9" w:rsidRPr="00C41A1F">
        <w:rPr>
          <w:bCs/>
          <w:sz w:val="28"/>
          <w:szCs w:val="28"/>
        </w:rPr>
        <w:t> Державна підтримка підприємництва</w:t>
      </w:r>
    </w:p>
    <w:p w14:paraId="277A1048" w14:textId="77777777" w:rsidR="008935B9" w:rsidRPr="00C41A1F" w:rsidRDefault="008935B9" w:rsidP="00D466EB">
      <w:pPr>
        <w:pStyle w:val="rvps2"/>
        <w:shd w:val="clear" w:color="auto" w:fill="FFFFFF"/>
        <w:spacing w:before="0" w:beforeAutospacing="0" w:after="0" w:afterAutospacing="0"/>
        <w:ind w:firstLine="709"/>
        <w:jc w:val="both"/>
        <w:rPr>
          <w:bCs/>
          <w:sz w:val="28"/>
          <w:szCs w:val="28"/>
        </w:rPr>
      </w:pPr>
      <w:bookmarkStart w:id="8" w:name="n346"/>
      <w:bookmarkEnd w:id="8"/>
      <w:r w:rsidRPr="00C41A1F">
        <w:rPr>
          <w:bCs/>
          <w:sz w:val="28"/>
          <w:szCs w:val="28"/>
        </w:rPr>
        <w:t>1. З метою створення сприятливих організаційних та економічних умов для розвитку підприємництва органи влади на умовах і в порядку, передбачених законом:</w:t>
      </w:r>
    </w:p>
    <w:p w14:paraId="10CF5B32" w14:textId="3C9406C2" w:rsidR="008935B9" w:rsidRPr="00C41A1F" w:rsidRDefault="008935B9" w:rsidP="00D466EB">
      <w:pPr>
        <w:pStyle w:val="rvps2"/>
        <w:shd w:val="clear" w:color="auto" w:fill="FFFFFF"/>
        <w:spacing w:before="0" w:beforeAutospacing="0" w:after="0" w:afterAutospacing="0"/>
        <w:ind w:firstLine="709"/>
        <w:jc w:val="both"/>
        <w:rPr>
          <w:bCs/>
          <w:sz w:val="28"/>
          <w:szCs w:val="28"/>
        </w:rPr>
      </w:pPr>
      <w:bookmarkStart w:id="9" w:name="n347"/>
      <w:bookmarkEnd w:id="9"/>
      <w:r w:rsidRPr="00C41A1F">
        <w:rPr>
          <w:bCs/>
          <w:sz w:val="28"/>
          <w:szCs w:val="28"/>
        </w:rPr>
        <w:lastRenderedPageBreak/>
        <w:t>надають підприємцям та домогосподарствам земельні ділянки, передають державне майно, необхідне для здійснення підприємницької діяльності;</w:t>
      </w:r>
    </w:p>
    <w:p w14:paraId="7DEA5A1D" w14:textId="15D406E9" w:rsidR="008935B9" w:rsidRPr="00C41A1F" w:rsidRDefault="008935B9" w:rsidP="00D466EB">
      <w:pPr>
        <w:pStyle w:val="rvps2"/>
        <w:shd w:val="clear" w:color="auto" w:fill="FFFFFF"/>
        <w:spacing w:before="0" w:beforeAutospacing="0" w:after="0" w:afterAutospacing="0"/>
        <w:ind w:firstLine="709"/>
        <w:jc w:val="both"/>
        <w:rPr>
          <w:bCs/>
          <w:sz w:val="28"/>
          <w:szCs w:val="28"/>
        </w:rPr>
      </w:pPr>
      <w:bookmarkStart w:id="10" w:name="n348"/>
      <w:bookmarkEnd w:id="10"/>
      <w:r w:rsidRPr="00C41A1F">
        <w:rPr>
          <w:bCs/>
          <w:sz w:val="28"/>
          <w:szCs w:val="28"/>
        </w:rPr>
        <w:t>сприяють підприємцям та домогосподарствам в організації матеріально-технічного забезпечення та інформаційного обслуговування їх діяльності, підготовці кадрів;</w:t>
      </w:r>
    </w:p>
    <w:p w14:paraId="228FF948" w14:textId="36FCE1CA" w:rsidR="008935B9" w:rsidRPr="00C41A1F" w:rsidRDefault="008935B9" w:rsidP="00D466EB">
      <w:pPr>
        <w:pStyle w:val="rvps2"/>
        <w:shd w:val="clear" w:color="auto" w:fill="FFFFFF"/>
        <w:spacing w:before="0" w:beforeAutospacing="0" w:after="0" w:afterAutospacing="0"/>
        <w:ind w:firstLine="709"/>
        <w:jc w:val="both"/>
        <w:rPr>
          <w:bCs/>
          <w:sz w:val="28"/>
          <w:szCs w:val="28"/>
        </w:rPr>
      </w:pPr>
      <w:bookmarkStart w:id="11" w:name="n349"/>
      <w:bookmarkEnd w:id="11"/>
      <w:r w:rsidRPr="00C41A1F">
        <w:rPr>
          <w:bCs/>
          <w:sz w:val="28"/>
          <w:szCs w:val="28"/>
        </w:rPr>
        <w:t>здійснюють первісне облаштування неосвоєних територій об'єктами виробничої і соціальної інфраструктури з продажем або передачею їх підприємцям та домогосподарствам у визначеному законом порядку;</w:t>
      </w:r>
    </w:p>
    <w:p w14:paraId="085B049E" w14:textId="1EFA9443" w:rsidR="008935B9" w:rsidRPr="00C41A1F" w:rsidRDefault="008935B9" w:rsidP="00D466EB">
      <w:pPr>
        <w:pStyle w:val="rvps2"/>
        <w:shd w:val="clear" w:color="auto" w:fill="FFFFFF"/>
        <w:spacing w:before="0" w:beforeAutospacing="0" w:after="0" w:afterAutospacing="0"/>
        <w:ind w:firstLine="709"/>
        <w:jc w:val="both"/>
        <w:rPr>
          <w:bCs/>
          <w:sz w:val="28"/>
          <w:szCs w:val="28"/>
        </w:rPr>
      </w:pPr>
      <w:bookmarkStart w:id="12" w:name="n350"/>
      <w:bookmarkEnd w:id="12"/>
      <w:r w:rsidRPr="00C41A1F">
        <w:rPr>
          <w:bCs/>
          <w:sz w:val="28"/>
          <w:szCs w:val="28"/>
        </w:rPr>
        <w:t>стимулюють модернізацію технології, інноваційну діяльність, освоєння підприємцями та домогосподарствами нових видів продукції та послуг;</w:t>
      </w:r>
    </w:p>
    <w:p w14:paraId="52C5EFB1" w14:textId="51AE796D" w:rsidR="00543DF5" w:rsidRPr="00C41A1F" w:rsidRDefault="008935B9" w:rsidP="00D466EB">
      <w:pPr>
        <w:pStyle w:val="rvps2"/>
        <w:shd w:val="clear" w:color="auto" w:fill="FFFFFF"/>
        <w:spacing w:before="0" w:beforeAutospacing="0" w:after="0" w:afterAutospacing="0"/>
        <w:ind w:firstLine="709"/>
        <w:jc w:val="both"/>
        <w:rPr>
          <w:rStyle w:val="rvts9"/>
          <w:bCs/>
          <w:sz w:val="28"/>
          <w:szCs w:val="28"/>
        </w:rPr>
      </w:pPr>
      <w:bookmarkStart w:id="13" w:name="n351"/>
      <w:bookmarkEnd w:id="13"/>
      <w:r w:rsidRPr="00C41A1F">
        <w:rPr>
          <w:bCs/>
          <w:sz w:val="28"/>
          <w:szCs w:val="28"/>
        </w:rPr>
        <w:t>подають підприємцям та домогосподарствам інші види допомоги.</w:t>
      </w:r>
      <w:bookmarkStart w:id="14" w:name="n352"/>
      <w:bookmarkEnd w:id="14"/>
      <w:r w:rsidR="00543DF5" w:rsidRPr="00C41A1F">
        <w:rPr>
          <w:bCs/>
          <w:sz w:val="28"/>
          <w:szCs w:val="28"/>
        </w:rPr>
        <w:t>»</w:t>
      </w:r>
      <w:r w:rsidR="008F5F8B" w:rsidRPr="00C41A1F">
        <w:rPr>
          <w:bCs/>
          <w:sz w:val="28"/>
          <w:szCs w:val="28"/>
        </w:rPr>
        <w:t>;</w:t>
      </w:r>
    </w:p>
    <w:p w14:paraId="7B7C8AEC" w14:textId="7362B62D" w:rsidR="00543DF5" w:rsidRPr="00C41A1F" w:rsidRDefault="008F5F8B" w:rsidP="00D466EB">
      <w:pPr>
        <w:pStyle w:val="rvps2"/>
        <w:shd w:val="clear" w:color="auto" w:fill="FFFFFF"/>
        <w:spacing w:before="0" w:beforeAutospacing="0" w:after="0" w:afterAutospacing="0"/>
        <w:ind w:firstLine="709"/>
        <w:jc w:val="both"/>
        <w:rPr>
          <w:rStyle w:val="rvts9"/>
          <w:sz w:val="28"/>
          <w:szCs w:val="28"/>
          <w:lang w:val="ru-RU"/>
        </w:rPr>
      </w:pPr>
      <w:r w:rsidRPr="00C41A1F">
        <w:rPr>
          <w:rStyle w:val="rvts9"/>
          <w:sz w:val="28"/>
          <w:szCs w:val="28"/>
        </w:rPr>
        <w:t>У с</w:t>
      </w:r>
      <w:r w:rsidR="00543DF5" w:rsidRPr="00C41A1F">
        <w:rPr>
          <w:rStyle w:val="rvts9"/>
          <w:sz w:val="28"/>
          <w:szCs w:val="28"/>
        </w:rPr>
        <w:t>татт</w:t>
      </w:r>
      <w:r w:rsidR="00D466EB" w:rsidRPr="00C41A1F">
        <w:rPr>
          <w:rStyle w:val="rvts9"/>
          <w:sz w:val="28"/>
          <w:szCs w:val="28"/>
        </w:rPr>
        <w:t>і</w:t>
      </w:r>
      <w:r w:rsidR="00543DF5" w:rsidRPr="00C41A1F">
        <w:rPr>
          <w:rStyle w:val="rvts9"/>
          <w:sz w:val="28"/>
          <w:szCs w:val="28"/>
        </w:rPr>
        <w:t xml:space="preserve"> 4</w:t>
      </w:r>
      <w:r w:rsidR="00D466EB" w:rsidRPr="00C41A1F">
        <w:rPr>
          <w:rStyle w:val="rvts9"/>
          <w:sz w:val="28"/>
          <w:szCs w:val="28"/>
        </w:rPr>
        <w:t>9</w:t>
      </w:r>
      <w:r w:rsidR="00543DF5" w:rsidRPr="00C41A1F">
        <w:rPr>
          <w:rStyle w:val="rvts9"/>
          <w:sz w:val="28"/>
          <w:szCs w:val="28"/>
          <w:lang w:val="ru-RU"/>
        </w:rPr>
        <w:t>:</w:t>
      </w:r>
    </w:p>
    <w:p w14:paraId="5F953A8B" w14:textId="55657A93" w:rsidR="008935B9" w:rsidRPr="00C41A1F" w:rsidRDefault="00D466EB" w:rsidP="00D466EB">
      <w:pPr>
        <w:pStyle w:val="rvps2"/>
        <w:shd w:val="clear" w:color="auto" w:fill="FFFFFF"/>
        <w:spacing w:before="0" w:beforeAutospacing="0" w:after="0" w:afterAutospacing="0"/>
        <w:ind w:firstLine="709"/>
        <w:jc w:val="both"/>
        <w:rPr>
          <w:rStyle w:val="rvts9"/>
          <w:sz w:val="28"/>
          <w:szCs w:val="28"/>
        </w:rPr>
      </w:pPr>
      <w:r w:rsidRPr="00C41A1F">
        <w:rPr>
          <w:rStyle w:val="rvts9"/>
          <w:sz w:val="28"/>
          <w:szCs w:val="28"/>
        </w:rPr>
        <w:t>частину першу після слова «Підприємці» доповнити словами «та домогосподарства»;</w:t>
      </w:r>
    </w:p>
    <w:p w14:paraId="08F86B45" w14:textId="169529BE" w:rsidR="00543DF5" w:rsidRPr="00C41A1F" w:rsidRDefault="00D466EB" w:rsidP="00D466EB">
      <w:pPr>
        <w:pStyle w:val="rvps2"/>
        <w:shd w:val="clear" w:color="auto" w:fill="FFFFFF"/>
        <w:spacing w:before="0" w:beforeAutospacing="0" w:after="0" w:afterAutospacing="0"/>
        <w:ind w:firstLine="709"/>
        <w:jc w:val="both"/>
        <w:rPr>
          <w:sz w:val="28"/>
          <w:szCs w:val="28"/>
        </w:rPr>
      </w:pPr>
      <w:r w:rsidRPr="00C41A1F">
        <w:rPr>
          <w:rStyle w:val="rvts9"/>
          <w:sz w:val="28"/>
          <w:szCs w:val="28"/>
        </w:rPr>
        <w:t>частину другу після слова «підприємець» доповнити словами «та домогосподарство»</w:t>
      </w:r>
      <w:bookmarkStart w:id="15" w:name="n354"/>
      <w:bookmarkStart w:id="16" w:name="n355"/>
      <w:bookmarkEnd w:id="15"/>
      <w:bookmarkEnd w:id="16"/>
      <w:r w:rsidRPr="00C41A1F">
        <w:rPr>
          <w:sz w:val="28"/>
          <w:szCs w:val="28"/>
        </w:rPr>
        <w:t>;</w:t>
      </w:r>
    </w:p>
    <w:p w14:paraId="736F0C07" w14:textId="38D60E21" w:rsidR="00A62379" w:rsidRPr="00C41A1F" w:rsidRDefault="00A62379" w:rsidP="00FC04CD">
      <w:pPr>
        <w:pStyle w:val="rvps2"/>
        <w:shd w:val="clear" w:color="auto" w:fill="FFFFFF"/>
        <w:spacing w:before="0" w:beforeAutospacing="0" w:after="0" w:afterAutospacing="0"/>
        <w:ind w:firstLine="709"/>
        <w:jc w:val="both"/>
        <w:rPr>
          <w:rStyle w:val="rvts9"/>
          <w:sz w:val="28"/>
          <w:szCs w:val="28"/>
        </w:rPr>
      </w:pPr>
      <w:r w:rsidRPr="00C41A1F">
        <w:rPr>
          <w:sz w:val="28"/>
          <w:szCs w:val="28"/>
        </w:rPr>
        <w:t>у статті 55:</w:t>
      </w:r>
    </w:p>
    <w:p w14:paraId="24410E0A" w14:textId="77777777" w:rsidR="00A62379" w:rsidRPr="00C41A1F" w:rsidRDefault="00A62379" w:rsidP="00FC04CD">
      <w:pPr>
        <w:pStyle w:val="rvps2"/>
        <w:shd w:val="clear" w:color="auto" w:fill="FFFFFF"/>
        <w:spacing w:before="0" w:beforeAutospacing="0" w:after="0" w:afterAutospacing="0"/>
        <w:ind w:firstLine="709"/>
        <w:jc w:val="both"/>
        <w:rPr>
          <w:rStyle w:val="rvts9"/>
          <w:sz w:val="28"/>
          <w:szCs w:val="28"/>
        </w:rPr>
      </w:pPr>
      <w:r w:rsidRPr="00C41A1F">
        <w:rPr>
          <w:rStyle w:val="rvts9"/>
          <w:sz w:val="28"/>
          <w:szCs w:val="28"/>
        </w:rPr>
        <w:t>частину другу доповнити пунктом третім в такій редакції:</w:t>
      </w:r>
    </w:p>
    <w:p w14:paraId="0E644431" w14:textId="36A0B9A3" w:rsidR="008935B9" w:rsidRPr="00C41A1F" w:rsidRDefault="00A62379" w:rsidP="00FC04CD">
      <w:pPr>
        <w:pStyle w:val="rvps2"/>
        <w:shd w:val="clear" w:color="auto" w:fill="FFFFFF"/>
        <w:spacing w:before="0" w:beforeAutospacing="0" w:after="0" w:afterAutospacing="0"/>
        <w:ind w:firstLine="709"/>
        <w:jc w:val="both"/>
        <w:rPr>
          <w:sz w:val="28"/>
          <w:szCs w:val="28"/>
        </w:rPr>
      </w:pPr>
      <w:r w:rsidRPr="00C41A1F">
        <w:rPr>
          <w:rStyle w:val="rvts9"/>
          <w:sz w:val="28"/>
          <w:szCs w:val="28"/>
        </w:rPr>
        <w:t>«</w:t>
      </w:r>
      <w:r w:rsidR="008935B9" w:rsidRPr="00C41A1F">
        <w:rPr>
          <w:sz w:val="28"/>
          <w:szCs w:val="28"/>
        </w:rPr>
        <w:t>3</w:t>
      </w:r>
      <w:r w:rsidR="00543DF5" w:rsidRPr="00C41A1F">
        <w:rPr>
          <w:sz w:val="28"/>
          <w:szCs w:val="28"/>
        </w:rPr>
        <w:t>)</w:t>
      </w:r>
      <w:r w:rsidR="005D593F" w:rsidRPr="00C41A1F">
        <w:rPr>
          <w:sz w:val="28"/>
          <w:szCs w:val="28"/>
        </w:rPr>
        <w:t xml:space="preserve"> домогосподарства</w:t>
      </w:r>
      <w:r w:rsidR="00DC1C16" w:rsidRPr="00C41A1F">
        <w:rPr>
          <w:sz w:val="28"/>
          <w:szCs w:val="28"/>
        </w:rPr>
        <w:t>,</w:t>
      </w:r>
      <w:r w:rsidR="005D593F" w:rsidRPr="00C41A1F">
        <w:rPr>
          <w:sz w:val="28"/>
          <w:szCs w:val="28"/>
        </w:rPr>
        <w:t xml:space="preserve"> відповідно до закону</w:t>
      </w:r>
      <w:r w:rsidR="008935B9" w:rsidRPr="00C41A1F">
        <w:rPr>
          <w:sz w:val="28"/>
          <w:szCs w:val="28"/>
        </w:rPr>
        <w:t>.</w:t>
      </w:r>
      <w:r w:rsidRPr="00C41A1F">
        <w:rPr>
          <w:sz w:val="28"/>
          <w:szCs w:val="28"/>
        </w:rPr>
        <w:t>»;</w:t>
      </w:r>
    </w:p>
    <w:p w14:paraId="4EFE6174" w14:textId="611A66CD" w:rsidR="00A62379" w:rsidRPr="00C41A1F" w:rsidRDefault="00A62379" w:rsidP="00FC04CD">
      <w:pPr>
        <w:pStyle w:val="rvps2"/>
        <w:shd w:val="clear" w:color="auto" w:fill="FFFFFF"/>
        <w:spacing w:before="0" w:beforeAutospacing="0" w:after="0" w:afterAutospacing="0"/>
        <w:ind w:firstLine="709"/>
        <w:jc w:val="both"/>
        <w:rPr>
          <w:sz w:val="28"/>
          <w:szCs w:val="28"/>
        </w:rPr>
      </w:pPr>
      <w:r w:rsidRPr="00C41A1F">
        <w:rPr>
          <w:sz w:val="28"/>
          <w:szCs w:val="28"/>
        </w:rPr>
        <w:t>абзац другий частини третьої доповнити пунктом в такій редакції:</w:t>
      </w:r>
    </w:p>
    <w:p w14:paraId="5A56AB87" w14:textId="2338FDE3" w:rsidR="00543DF5" w:rsidRPr="00C41A1F" w:rsidRDefault="00A62379" w:rsidP="00FC04CD">
      <w:pPr>
        <w:pStyle w:val="rvps2"/>
        <w:shd w:val="clear" w:color="auto" w:fill="FFFFFF"/>
        <w:spacing w:before="0" w:beforeAutospacing="0" w:after="0" w:afterAutospacing="0"/>
        <w:ind w:firstLine="709"/>
        <w:jc w:val="both"/>
        <w:rPr>
          <w:sz w:val="28"/>
          <w:szCs w:val="28"/>
        </w:rPr>
      </w:pPr>
      <w:r w:rsidRPr="00C41A1F">
        <w:rPr>
          <w:sz w:val="28"/>
          <w:szCs w:val="28"/>
        </w:rPr>
        <w:t>«домогосподарства, відповідно до закону»;</w:t>
      </w:r>
    </w:p>
    <w:p w14:paraId="5C70B552" w14:textId="567F29E6" w:rsidR="00A62379" w:rsidRPr="00C41A1F" w:rsidRDefault="00A62379" w:rsidP="00FC04CD">
      <w:pPr>
        <w:pStyle w:val="rvps2"/>
        <w:shd w:val="clear" w:color="auto" w:fill="FFFFFF"/>
        <w:spacing w:before="0" w:beforeAutospacing="0" w:after="0" w:afterAutospacing="0"/>
        <w:ind w:firstLine="709"/>
        <w:jc w:val="both"/>
        <w:rPr>
          <w:rStyle w:val="rvts9"/>
          <w:sz w:val="28"/>
          <w:szCs w:val="28"/>
        </w:rPr>
      </w:pPr>
      <w:r w:rsidRPr="00C41A1F">
        <w:rPr>
          <w:rStyle w:val="rvts9"/>
          <w:sz w:val="28"/>
          <w:szCs w:val="28"/>
        </w:rPr>
        <w:t>у статті 128:</w:t>
      </w:r>
    </w:p>
    <w:p w14:paraId="677732B8" w14:textId="1F636E35" w:rsidR="00A62379" w:rsidRPr="00C41A1F" w:rsidRDefault="00FC04CD" w:rsidP="00FC04CD">
      <w:pPr>
        <w:pStyle w:val="rvps2"/>
        <w:shd w:val="clear" w:color="auto" w:fill="FFFFFF"/>
        <w:spacing w:before="0" w:beforeAutospacing="0" w:after="0" w:afterAutospacing="0"/>
        <w:ind w:firstLine="709"/>
        <w:jc w:val="both"/>
        <w:rPr>
          <w:rStyle w:val="rvts9"/>
          <w:sz w:val="28"/>
          <w:szCs w:val="28"/>
        </w:rPr>
      </w:pPr>
      <w:r w:rsidRPr="00C41A1F">
        <w:rPr>
          <w:rStyle w:val="rvts9"/>
          <w:sz w:val="28"/>
          <w:szCs w:val="28"/>
        </w:rPr>
        <w:t>частину першу після слів «цього Кодексу» доповнити словами «</w:t>
      </w:r>
      <w:r w:rsidRPr="00C41A1F">
        <w:rPr>
          <w:sz w:val="28"/>
          <w:szCs w:val="28"/>
        </w:rPr>
        <w:t>або у складі домогосподарства відповідно до закону</w:t>
      </w:r>
      <w:r w:rsidRPr="00C41A1F">
        <w:rPr>
          <w:rStyle w:val="rvts9"/>
          <w:sz w:val="28"/>
          <w:szCs w:val="28"/>
        </w:rPr>
        <w:t>»;</w:t>
      </w:r>
    </w:p>
    <w:p w14:paraId="2F3CB4AE" w14:textId="77777777" w:rsidR="00FC04CD" w:rsidRPr="00C41A1F" w:rsidRDefault="00FC04CD" w:rsidP="00FC04CD">
      <w:pPr>
        <w:pStyle w:val="rvps2"/>
        <w:shd w:val="clear" w:color="auto" w:fill="FFFFFF"/>
        <w:spacing w:before="0" w:beforeAutospacing="0" w:after="0" w:afterAutospacing="0"/>
        <w:ind w:firstLine="709"/>
        <w:jc w:val="both"/>
        <w:rPr>
          <w:sz w:val="28"/>
          <w:szCs w:val="28"/>
        </w:rPr>
      </w:pPr>
      <w:bookmarkStart w:id="17" w:name="n983"/>
      <w:bookmarkEnd w:id="17"/>
      <w:r w:rsidRPr="00C41A1F">
        <w:rPr>
          <w:sz w:val="28"/>
          <w:szCs w:val="28"/>
        </w:rPr>
        <w:t>частину третю доповнити новим пунктом у такій редакції:</w:t>
      </w:r>
    </w:p>
    <w:p w14:paraId="772B698C" w14:textId="68267437" w:rsidR="00BB6D06" w:rsidRPr="00C41A1F" w:rsidRDefault="00FC04CD" w:rsidP="00FC04CD">
      <w:pPr>
        <w:pStyle w:val="rvps2"/>
        <w:shd w:val="clear" w:color="auto" w:fill="FFFFFF"/>
        <w:spacing w:before="0" w:beforeAutospacing="0" w:after="0" w:afterAutospacing="0"/>
        <w:ind w:firstLine="709"/>
        <w:jc w:val="both"/>
        <w:rPr>
          <w:sz w:val="28"/>
          <w:szCs w:val="28"/>
        </w:rPr>
      </w:pPr>
      <w:r w:rsidRPr="00C41A1F">
        <w:rPr>
          <w:sz w:val="28"/>
          <w:szCs w:val="28"/>
        </w:rPr>
        <w:t>«</w:t>
      </w:r>
      <w:r w:rsidR="00BB6D06" w:rsidRPr="00C41A1F">
        <w:rPr>
          <w:sz w:val="28"/>
          <w:szCs w:val="28"/>
        </w:rPr>
        <w:t>у складі домогосподарства.</w:t>
      </w:r>
      <w:r w:rsidR="00543DF5" w:rsidRPr="00C41A1F">
        <w:rPr>
          <w:sz w:val="28"/>
          <w:szCs w:val="28"/>
        </w:rPr>
        <w:t>»</w:t>
      </w:r>
      <w:r w:rsidRPr="00C41A1F">
        <w:rPr>
          <w:sz w:val="28"/>
          <w:szCs w:val="28"/>
        </w:rPr>
        <w:t>.</w:t>
      </w:r>
    </w:p>
    <w:p w14:paraId="07277E75" w14:textId="77777777" w:rsidR="009317F2" w:rsidRPr="00C41A1F" w:rsidRDefault="009317F2" w:rsidP="005C5374">
      <w:pPr>
        <w:spacing w:after="0" w:line="240" w:lineRule="auto"/>
        <w:ind w:firstLine="567"/>
        <w:jc w:val="both"/>
        <w:rPr>
          <w:rFonts w:ascii="Times New Roman" w:hAnsi="Times New Roman" w:cs="Times New Roman"/>
          <w:color w:val="FF0000"/>
          <w:sz w:val="28"/>
          <w:szCs w:val="28"/>
        </w:rPr>
      </w:pPr>
    </w:p>
    <w:p w14:paraId="144A3464"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3. Кабінету Міністрів України:</w:t>
      </w:r>
    </w:p>
    <w:p w14:paraId="7DC8A61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протягом шести місяців з дня набрання чинності цим Законом:</w:t>
      </w:r>
    </w:p>
    <w:p w14:paraId="159877F5"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привести свої нормативно-правові акти у відповідність із цим Законом;</w:t>
      </w:r>
    </w:p>
    <w:p w14:paraId="153E9D17" w14:textId="77777777" w:rsidR="00D33C44" w:rsidRPr="00C41A1F" w:rsidRDefault="00D33C44" w:rsidP="005C5374">
      <w:pPr>
        <w:spacing w:after="0" w:line="240" w:lineRule="auto"/>
        <w:ind w:firstLine="567"/>
        <w:jc w:val="both"/>
        <w:rPr>
          <w:rFonts w:ascii="Times New Roman" w:hAnsi="Times New Roman" w:cs="Times New Roman"/>
          <w:sz w:val="28"/>
          <w:szCs w:val="28"/>
        </w:rPr>
      </w:pPr>
      <w:r w:rsidRPr="00C41A1F">
        <w:rPr>
          <w:rFonts w:ascii="Times New Roman" w:hAnsi="Times New Roman" w:cs="Times New Roman"/>
          <w:sz w:val="28"/>
          <w:szCs w:val="2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14:paraId="1E1D3FD8" w14:textId="77777777" w:rsidR="00D33C44" w:rsidRPr="00C41A1F" w:rsidRDefault="00D33C44" w:rsidP="005C5374">
      <w:pPr>
        <w:spacing w:after="0" w:line="240" w:lineRule="auto"/>
        <w:ind w:firstLine="567"/>
        <w:jc w:val="both"/>
        <w:rPr>
          <w:rFonts w:ascii="Times New Roman" w:hAnsi="Times New Roman" w:cs="Times New Roman"/>
          <w:sz w:val="28"/>
          <w:szCs w:val="28"/>
        </w:rPr>
      </w:pPr>
    </w:p>
    <w:p w14:paraId="491CDA43" w14:textId="77777777" w:rsidR="0074527A" w:rsidRDefault="0074527A" w:rsidP="0074527A">
      <w:pPr>
        <w:pStyle w:val="af"/>
        <w:rPr>
          <w:lang w:eastAsia="ru-RU"/>
        </w:rPr>
      </w:pPr>
    </w:p>
    <w:p w14:paraId="72EE1487" w14:textId="77777777" w:rsidR="0074527A" w:rsidRPr="0074527A" w:rsidRDefault="0074527A" w:rsidP="0074527A">
      <w:pPr>
        <w:pStyle w:val="af"/>
        <w:rPr>
          <w:rFonts w:cs="Times New Roman"/>
          <w:lang w:eastAsia="ru-RU"/>
        </w:rPr>
      </w:pPr>
    </w:p>
    <w:p w14:paraId="3296773B" w14:textId="77777777" w:rsidR="0074527A" w:rsidRPr="0074527A" w:rsidRDefault="0074527A" w:rsidP="0074527A">
      <w:pPr>
        <w:rPr>
          <w:rFonts w:ascii="Times New Roman" w:hAnsi="Times New Roman" w:cs="Times New Roman"/>
          <w:b/>
          <w:sz w:val="28"/>
          <w:szCs w:val="28"/>
        </w:rPr>
      </w:pPr>
      <w:r w:rsidRPr="0074527A">
        <w:rPr>
          <w:rFonts w:ascii="Times New Roman" w:hAnsi="Times New Roman" w:cs="Times New Roman"/>
          <w:b/>
          <w:sz w:val="28"/>
          <w:szCs w:val="28"/>
        </w:rPr>
        <w:t xml:space="preserve">Голова Верховної Ради </w:t>
      </w:r>
    </w:p>
    <w:p w14:paraId="5168D365" w14:textId="6D4F3FF3" w:rsidR="0074527A" w:rsidRPr="0074527A" w:rsidRDefault="0074527A" w:rsidP="0074527A">
      <w:pPr>
        <w:ind w:firstLine="993"/>
        <w:rPr>
          <w:rFonts w:ascii="Times New Roman" w:hAnsi="Times New Roman" w:cs="Times New Roman"/>
          <w:sz w:val="28"/>
          <w:szCs w:val="28"/>
        </w:rPr>
      </w:pPr>
      <w:r w:rsidRPr="0074527A">
        <w:rPr>
          <w:rFonts w:ascii="Times New Roman" w:hAnsi="Times New Roman" w:cs="Times New Roman"/>
          <w:b/>
          <w:sz w:val="28"/>
          <w:szCs w:val="28"/>
        </w:rPr>
        <w:t xml:space="preserve">України    </w:t>
      </w:r>
      <w:r w:rsidRPr="0074527A">
        <w:rPr>
          <w:rFonts w:ascii="Times New Roman" w:hAnsi="Times New Roman" w:cs="Times New Roman"/>
          <w:b/>
          <w:sz w:val="28"/>
          <w:szCs w:val="28"/>
        </w:rPr>
        <w:tab/>
      </w:r>
      <w:r w:rsidRPr="0074527A">
        <w:rPr>
          <w:rFonts w:ascii="Times New Roman" w:hAnsi="Times New Roman" w:cs="Times New Roman"/>
          <w:b/>
          <w:sz w:val="28"/>
          <w:szCs w:val="28"/>
        </w:rPr>
        <w:tab/>
      </w:r>
      <w:r>
        <w:rPr>
          <w:rFonts w:ascii="Times New Roman" w:hAnsi="Times New Roman" w:cs="Times New Roman"/>
          <w:sz w:val="28"/>
          <w:szCs w:val="28"/>
        </w:rPr>
        <w:tab/>
      </w:r>
      <w:r w:rsidRPr="0074527A">
        <w:rPr>
          <w:rFonts w:ascii="Times New Roman" w:hAnsi="Times New Roman" w:cs="Times New Roman"/>
          <w:sz w:val="28"/>
          <w:szCs w:val="28"/>
        </w:rPr>
        <w:tab/>
      </w:r>
      <w:r w:rsidRPr="0074527A">
        <w:rPr>
          <w:rFonts w:ascii="Times New Roman" w:hAnsi="Times New Roman" w:cs="Times New Roman"/>
          <w:sz w:val="28"/>
          <w:szCs w:val="28"/>
        </w:rPr>
        <w:tab/>
      </w:r>
      <w:r w:rsidRPr="0074527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4527A">
        <w:rPr>
          <w:rFonts w:ascii="Times New Roman" w:hAnsi="Times New Roman" w:cs="Times New Roman"/>
          <w:sz w:val="28"/>
          <w:szCs w:val="28"/>
        </w:rPr>
        <w:t xml:space="preserve">  </w:t>
      </w:r>
      <w:r>
        <w:rPr>
          <w:rFonts w:ascii="Times New Roman" w:hAnsi="Times New Roman" w:cs="Times New Roman"/>
          <w:b/>
          <w:sz w:val="28"/>
          <w:szCs w:val="28"/>
        </w:rPr>
        <w:t>Р.СТЕФАНЧУК</w:t>
      </w:r>
    </w:p>
    <w:p w14:paraId="6326F5B1" w14:textId="77777777" w:rsidR="00B040C2" w:rsidRPr="00C41A1F" w:rsidRDefault="00B040C2" w:rsidP="005C5374">
      <w:pPr>
        <w:spacing w:after="0"/>
        <w:ind w:firstLine="567"/>
        <w:rPr>
          <w:rFonts w:ascii="Times New Roman" w:hAnsi="Times New Roman" w:cs="Times New Roman"/>
          <w:sz w:val="28"/>
          <w:szCs w:val="28"/>
        </w:rPr>
      </w:pPr>
    </w:p>
    <w:sectPr w:rsidR="00B040C2" w:rsidRPr="00C41A1F">
      <w:footerReference w:type="default" r:id="rId1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3817" w16cex:dateUtc="2022-01-17T15:46:00Z"/>
  <w16cex:commentExtensible w16cex:durableId="25903789" w16cex:dateUtc="2022-01-17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171776" w16cid:durableId="25903817"/>
  <w16cid:commentId w16cid:paraId="4CFA2C16" w16cid:durableId="259037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2427" w14:textId="77777777" w:rsidR="00E23433" w:rsidRDefault="00E23433">
      <w:pPr>
        <w:spacing w:after="0" w:line="240" w:lineRule="auto"/>
      </w:pPr>
      <w:r>
        <w:separator/>
      </w:r>
    </w:p>
  </w:endnote>
  <w:endnote w:type="continuationSeparator" w:id="0">
    <w:p w14:paraId="12B732CC" w14:textId="77777777" w:rsidR="00E23433" w:rsidRDefault="00E2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13256"/>
      <w:docPartObj>
        <w:docPartGallery w:val="Page Numbers (Bottom of Page)"/>
        <w:docPartUnique/>
      </w:docPartObj>
    </w:sdtPr>
    <w:sdtEndPr/>
    <w:sdtContent>
      <w:p w14:paraId="3E0F9B98" w14:textId="7276F48A" w:rsidR="008A2820" w:rsidRDefault="00D33C44">
        <w:pPr>
          <w:pStyle w:val="a4"/>
          <w:jc w:val="center"/>
        </w:pPr>
        <w:r>
          <w:fldChar w:fldCharType="begin"/>
        </w:r>
        <w:r>
          <w:instrText>PAGE   \* MERGEFORMAT</w:instrText>
        </w:r>
        <w:r>
          <w:fldChar w:fldCharType="separate"/>
        </w:r>
        <w:r w:rsidR="006C6C74" w:rsidRPr="006C6C74">
          <w:rPr>
            <w:noProof/>
            <w:lang w:val="ru-RU"/>
          </w:rPr>
          <w:t>1</w:t>
        </w:r>
        <w:r>
          <w:fldChar w:fldCharType="end"/>
        </w:r>
      </w:p>
    </w:sdtContent>
  </w:sdt>
  <w:p w14:paraId="77D0F227" w14:textId="77777777" w:rsidR="008A2820" w:rsidRDefault="00E234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8A70" w14:textId="77777777" w:rsidR="00E23433" w:rsidRDefault="00E23433">
      <w:pPr>
        <w:spacing w:after="0" w:line="240" w:lineRule="auto"/>
      </w:pPr>
      <w:r>
        <w:separator/>
      </w:r>
    </w:p>
  </w:footnote>
  <w:footnote w:type="continuationSeparator" w:id="0">
    <w:p w14:paraId="53F60498" w14:textId="77777777" w:rsidR="00E23433" w:rsidRDefault="00E23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1F0"/>
    <w:multiLevelType w:val="hybridMultilevel"/>
    <w:tmpl w:val="64D4B1B2"/>
    <w:lvl w:ilvl="0" w:tplc="985EE4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BEF6E6C"/>
    <w:multiLevelType w:val="hybridMultilevel"/>
    <w:tmpl w:val="2EBC70CE"/>
    <w:lvl w:ilvl="0" w:tplc="CC928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701091E"/>
    <w:multiLevelType w:val="hybridMultilevel"/>
    <w:tmpl w:val="B9C20116"/>
    <w:lvl w:ilvl="0" w:tplc="8B5000AA">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9"/>
    <w:rsid w:val="00005F8A"/>
    <w:rsid w:val="000337CC"/>
    <w:rsid w:val="000574A1"/>
    <w:rsid w:val="00080F83"/>
    <w:rsid w:val="000B0873"/>
    <w:rsid w:val="000F3487"/>
    <w:rsid w:val="00175CCD"/>
    <w:rsid w:val="001B73B2"/>
    <w:rsid w:val="0023384A"/>
    <w:rsid w:val="00244148"/>
    <w:rsid w:val="00290770"/>
    <w:rsid w:val="00297AD4"/>
    <w:rsid w:val="002B320E"/>
    <w:rsid w:val="002C7B30"/>
    <w:rsid w:val="002E0F9F"/>
    <w:rsid w:val="0031052A"/>
    <w:rsid w:val="0031550B"/>
    <w:rsid w:val="00355B56"/>
    <w:rsid w:val="0035651D"/>
    <w:rsid w:val="003A0CE2"/>
    <w:rsid w:val="003A0F57"/>
    <w:rsid w:val="0046180B"/>
    <w:rsid w:val="0048437B"/>
    <w:rsid w:val="004A4229"/>
    <w:rsid w:val="004D3FEA"/>
    <w:rsid w:val="004F5312"/>
    <w:rsid w:val="00527778"/>
    <w:rsid w:val="005360FE"/>
    <w:rsid w:val="00543DF5"/>
    <w:rsid w:val="00584BE4"/>
    <w:rsid w:val="00592A78"/>
    <w:rsid w:val="005C5374"/>
    <w:rsid w:val="005D593F"/>
    <w:rsid w:val="005F27B8"/>
    <w:rsid w:val="00675D91"/>
    <w:rsid w:val="006B7B7F"/>
    <w:rsid w:val="006C6C74"/>
    <w:rsid w:val="006C721C"/>
    <w:rsid w:val="006E5E88"/>
    <w:rsid w:val="006F0520"/>
    <w:rsid w:val="00702D15"/>
    <w:rsid w:val="00720677"/>
    <w:rsid w:val="0073166F"/>
    <w:rsid w:val="0073265B"/>
    <w:rsid w:val="0074527A"/>
    <w:rsid w:val="00751981"/>
    <w:rsid w:val="00753EC6"/>
    <w:rsid w:val="0077546A"/>
    <w:rsid w:val="00787CBD"/>
    <w:rsid w:val="0079749A"/>
    <w:rsid w:val="007A2CCD"/>
    <w:rsid w:val="007B008A"/>
    <w:rsid w:val="007E21B6"/>
    <w:rsid w:val="007E53AB"/>
    <w:rsid w:val="0081443E"/>
    <w:rsid w:val="00820325"/>
    <w:rsid w:val="00827AC1"/>
    <w:rsid w:val="00831A15"/>
    <w:rsid w:val="008855AE"/>
    <w:rsid w:val="00887040"/>
    <w:rsid w:val="008935B9"/>
    <w:rsid w:val="008F5F8B"/>
    <w:rsid w:val="009317F2"/>
    <w:rsid w:val="0093424B"/>
    <w:rsid w:val="00934699"/>
    <w:rsid w:val="00994BE7"/>
    <w:rsid w:val="009C26CF"/>
    <w:rsid w:val="00A6166E"/>
    <w:rsid w:val="00A62087"/>
    <w:rsid w:val="00A62379"/>
    <w:rsid w:val="00B040C2"/>
    <w:rsid w:val="00B10807"/>
    <w:rsid w:val="00B44FE9"/>
    <w:rsid w:val="00B52C13"/>
    <w:rsid w:val="00BB6D06"/>
    <w:rsid w:val="00BF0EC6"/>
    <w:rsid w:val="00C16336"/>
    <w:rsid w:val="00C41A1F"/>
    <w:rsid w:val="00C43439"/>
    <w:rsid w:val="00C726E2"/>
    <w:rsid w:val="00C92342"/>
    <w:rsid w:val="00C92E39"/>
    <w:rsid w:val="00CD4066"/>
    <w:rsid w:val="00D03DC5"/>
    <w:rsid w:val="00D04FE9"/>
    <w:rsid w:val="00D33C44"/>
    <w:rsid w:val="00D466EB"/>
    <w:rsid w:val="00DB01B9"/>
    <w:rsid w:val="00DC1C16"/>
    <w:rsid w:val="00DC209C"/>
    <w:rsid w:val="00DD42E7"/>
    <w:rsid w:val="00E21B3E"/>
    <w:rsid w:val="00E23433"/>
    <w:rsid w:val="00E67161"/>
    <w:rsid w:val="00E87931"/>
    <w:rsid w:val="00EA6357"/>
    <w:rsid w:val="00EE0459"/>
    <w:rsid w:val="00F16528"/>
    <w:rsid w:val="00F432DC"/>
    <w:rsid w:val="00F44114"/>
    <w:rsid w:val="00FA2699"/>
    <w:rsid w:val="00FC04CD"/>
    <w:rsid w:val="00FC33A6"/>
    <w:rsid w:val="00FD4990"/>
    <w:rsid w:val="00FD69C6"/>
    <w:rsid w:val="00FE52CD"/>
    <w:rsid w:val="00FE72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B610"/>
  <w15:chartTrackingRefBased/>
  <w15:docId w15:val="{D84037E8-6F9E-4A21-A074-C271632B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44"/>
    <w:rPr>
      <w:rFonts w:asciiTheme="minorHAnsi" w:hAnsiTheme="minorHAnsi" w:cstheme="minorBidi"/>
      <w:sz w:val="22"/>
    </w:rPr>
  </w:style>
  <w:style w:type="paragraph" w:styleId="1">
    <w:name w:val="heading 1"/>
    <w:basedOn w:val="a"/>
    <w:link w:val="10"/>
    <w:uiPriority w:val="9"/>
    <w:qFormat/>
    <w:rsid w:val="00C7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C44"/>
    <w:pPr>
      <w:ind w:left="720"/>
      <w:contextualSpacing/>
    </w:pPr>
  </w:style>
  <w:style w:type="paragraph" w:styleId="a4">
    <w:name w:val="footer"/>
    <w:basedOn w:val="a"/>
    <w:link w:val="a5"/>
    <w:uiPriority w:val="99"/>
    <w:unhideWhenUsed/>
    <w:rsid w:val="00D33C44"/>
    <w:pPr>
      <w:tabs>
        <w:tab w:val="center" w:pos="4677"/>
        <w:tab w:val="right" w:pos="9355"/>
      </w:tabs>
      <w:spacing w:after="0" w:line="240" w:lineRule="auto"/>
    </w:pPr>
  </w:style>
  <w:style w:type="character" w:customStyle="1" w:styleId="a5">
    <w:name w:val="Нижній колонтитул Знак"/>
    <w:basedOn w:val="a0"/>
    <w:link w:val="a4"/>
    <w:uiPriority w:val="99"/>
    <w:rsid w:val="00D33C44"/>
    <w:rPr>
      <w:rFonts w:asciiTheme="minorHAnsi" w:hAnsiTheme="minorHAnsi" w:cstheme="minorBidi"/>
      <w:sz w:val="22"/>
    </w:rPr>
  </w:style>
  <w:style w:type="paragraph" w:customStyle="1" w:styleId="rvps2">
    <w:name w:val="rvps2"/>
    <w:basedOn w:val="a"/>
    <w:link w:val="rvps20"/>
    <w:rsid w:val="00D33C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ps20">
    <w:name w:val="rvps2 Знак"/>
    <w:link w:val="rvps2"/>
    <w:locked/>
    <w:rsid w:val="00D33C44"/>
    <w:rPr>
      <w:rFonts w:eastAsia="Times New Roman" w:cs="Times New Roman"/>
      <w:sz w:val="24"/>
      <w:szCs w:val="24"/>
      <w:lang w:eastAsia="uk-UA"/>
    </w:rPr>
  </w:style>
  <w:style w:type="character" w:styleId="a6">
    <w:name w:val="annotation reference"/>
    <w:basedOn w:val="a0"/>
    <w:uiPriority w:val="99"/>
    <w:semiHidden/>
    <w:unhideWhenUsed/>
    <w:rsid w:val="0073166F"/>
    <w:rPr>
      <w:sz w:val="16"/>
      <w:szCs w:val="16"/>
    </w:rPr>
  </w:style>
  <w:style w:type="paragraph" w:styleId="a7">
    <w:name w:val="annotation text"/>
    <w:basedOn w:val="a"/>
    <w:link w:val="a8"/>
    <w:uiPriority w:val="99"/>
    <w:unhideWhenUsed/>
    <w:rsid w:val="0073166F"/>
    <w:pPr>
      <w:spacing w:line="240" w:lineRule="auto"/>
    </w:pPr>
    <w:rPr>
      <w:sz w:val="20"/>
      <w:szCs w:val="20"/>
    </w:rPr>
  </w:style>
  <w:style w:type="character" w:customStyle="1" w:styleId="a8">
    <w:name w:val="Текст примітки Знак"/>
    <w:basedOn w:val="a0"/>
    <w:link w:val="a7"/>
    <w:uiPriority w:val="99"/>
    <w:rsid w:val="0073166F"/>
    <w:rPr>
      <w:rFonts w:asciiTheme="minorHAnsi" w:hAnsiTheme="minorHAnsi" w:cstheme="minorBidi"/>
      <w:sz w:val="20"/>
      <w:szCs w:val="20"/>
    </w:rPr>
  </w:style>
  <w:style w:type="paragraph" w:styleId="a9">
    <w:name w:val="annotation subject"/>
    <w:basedOn w:val="a7"/>
    <w:next w:val="a7"/>
    <w:link w:val="aa"/>
    <w:uiPriority w:val="99"/>
    <w:semiHidden/>
    <w:unhideWhenUsed/>
    <w:rsid w:val="0073166F"/>
    <w:rPr>
      <w:b/>
      <w:bCs/>
    </w:rPr>
  </w:style>
  <w:style w:type="character" w:customStyle="1" w:styleId="aa">
    <w:name w:val="Тема примітки Знак"/>
    <w:basedOn w:val="a8"/>
    <w:link w:val="a9"/>
    <w:uiPriority w:val="99"/>
    <w:semiHidden/>
    <w:rsid w:val="0073166F"/>
    <w:rPr>
      <w:rFonts w:asciiTheme="minorHAnsi" w:hAnsiTheme="minorHAnsi" w:cstheme="minorBidi"/>
      <w:b/>
      <w:bCs/>
      <w:sz w:val="20"/>
      <w:szCs w:val="20"/>
    </w:rPr>
  </w:style>
  <w:style w:type="paragraph" w:styleId="ab">
    <w:name w:val="Balloon Text"/>
    <w:basedOn w:val="a"/>
    <w:link w:val="ac"/>
    <w:uiPriority w:val="99"/>
    <w:semiHidden/>
    <w:unhideWhenUsed/>
    <w:rsid w:val="0073166F"/>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3166F"/>
    <w:rPr>
      <w:rFonts w:ascii="Segoe UI" w:hAnsi="Segoe UI" w:cs="Segoe UI"/>
      <w:sz w:val="18"/>
      <w:szCs w:val="18"/>
    </w:rPr>
  </w:style>
  <w:style w:type="character" w:customStyle="1" w:styleId="10">
    <w:name w:val="Заголовок 1 Знак"/>
    <w:basedOn w:val="a0"/>
    <w:link w:val="1"/>
    <w:uiPriority w:val="9"/>
    <w:rsid w:val="00C726E2"/>
    <w:rPr>
      <w:rFonts w:eastAsia="Times New Roman" w:cs="Times New Roman"/>
      <w:b/>
      <w:bCs/>
      <w:kern w:val="36"/>
      <w:sz w:val="48"/>
      <w:szCs w:val="48"/>
      <w:lang w:eastAsia="uk-UA"/>
    </w:rPr>
  </w:style>
  <w:style w:type="character" w:customStyle="1" w:styleId="rvts9">
    <w:name w:val="rvts9"/>
    <w:basedOn w:val="a0"/>
    <w:rsid w:val="00720677"/>
  </w:style>
  <w:style w:type="character" w:styleId="ad">
    <w:name w:val="Hyperlink"/>
    <w:basedOn w:val="a0"/>
    <w:uiPriority w:val="99"/>
    <w:semiHidden/>
    <w:unhideWhenUsed/>
    <w:rsid w:val="00720677"/>
    <w:rPr>
      <w:color w:val="0000FF"/>
      <w:u w:val="single"/>
    </w:rPr>
  </w:style>
  <w:style w:type="paragraph" w:styleId="ae">
    <w:name w:val="Revision"/>
    <w:hidden/>
    <w:uiPriority w:val="99"/>
    <w:semiHidden/>
    <w:rsid w:val="00FC04CD"/>
    <w:pPr>
      <w:spacing w:after="0" w:line="240" w:lineRule="auto"/>
    </w:pPr>
    <w:rPr>
      <w:rFonts w:asciiTheme="minorHAnsi" w:hAnsiTheme="minorHAnsi" w:cstheme="minorBidi"/>
      <w:sz w:val="22"/>
    </w:rPr>
  </w:style>
  <w:style w:type="paragraph" w:styleId="af">
    <w:name w:val="Body Text"/>
    <w:basedOn w:val="a"/>
    <w:link w:val="af0"/>
    <w:uiPriority w:val="99"/>
    <w:semiHidden/>
    <w:unhideWhenUsed/>
    <w:rsid w:val="0074527A"/>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af0">
    <w:name w:val="Основний текст Знак"/>
    <w:basedOn w:val="a0"/>
    <w:link w:val="af"/>
    <w:uiPriority w:val="99"/>
    <w:semiHidden/>
    <w:rsid w:val="0074527A"/>
    <w:rPr>
      <w:rFonts w:eastAsia="SimSu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9329">
      <w:bodyDiv w:val="1"/>
      <w:marLeft w:val="0"/>
      <w:marRight w:val="0"/>
      <w:marTop w:val="0"/>
      <w:marBottom w:val="0"/>
      <w:divBdr>
        <w:top w:val="none" w:sz="0" w:space="0" w:color="auto"/>
        <w:left w:val="none" w:sz="0" w:space="0" w:color="auto"/>
        <w:bottom w:val="none" w:sz="0" w:space="0" w:color="auto"/>
        <w:right w:val="none" w:sz="0" w:space="0" w:color="auto"/>
      </w:divBdr>
    </w:div>
    <w:div w:id="318505300">
      <w:bodyDiv w:val="1"/>
      <w:marLeft w:val="0"/>
      <w:marRight w:val="0"/>
      <w:marTop w:val="0"/>
      <w:marBottom w:val="0"/>
      <w:divBdr>
        <w:top w:val="none" w:sz="0" w:space="0" w:color="auto"/>
        <w:left w:val="none" w:sz="0" w:space="0" w:color="auto"/>
        <w:bottom w:val="none" w:sz="0" w:space="0" w:color="auto"/>
        <w:right w:val="none" w:sz="0" w:space="0" w:color="auto"/>
      </w:divBdr>
    </w:div>
    <w:div w:id="344982517">
      <w:bodyDiv w:val="1"/>
      <w:marLeft w:val="0"/>
      <w:marRight w:val="0"/>
      <w:marTop w:val="0"/>
      <w:marBottom w:val="0"/>
      <w:divBdr>
        <w:top w:val="none" w:sz="0" w:space="0" w:color="auto"/>
        <w:left w:val="none" w:sz="0" w:space="0" w:color="auto"/>
        <w:bottom w:val="none" w:sz="0" w:space="0" w:color="auto"/>
        <w:right w:val="none" w:sz="0" w:space="0" w:color="auto"/>
      </w:divBdr>
    </w:div>
    <w:div w:id="472411666">
      <w:bodyDiv w:val="1"/>
      <w:marLeft w:val="0"/>
      <w:marRight w:val="0"/>
      <w:marTop w:val="0"/>
      <w:marBottom w:val="0"/>
      <w:divBdr>
        <w:top w:val="none" w:sz="0" w:space="0" w:color="auto"/>
        <w:left w:val="none" w:sz="0" w:space="0" w:color="auto"/>
        <w:bottom w:val="none" w:sz="0" w:space="0" w:color="auto"/>
        <w:right w:val="none" w:sz="0" w:space="0" w:color="auto"/>
      </w:divBdr>
    </w:div>
    <w:div w:id="808589448">
      <w:bodyDiv w:val="1"/>
      <w:marLeft w:val="0"/>
      <w:marRight w:val="0"/>
      <w:marTop w:val="0"/>
      <w:marBottom w:val="0"/>
      <w:divBdr>
        <w:top w:val="none" w:sz="0" w:space="0" w:color="auto"/>
        <w:left w:val="none" w:sz="0" w:space="0" w:color="auto"/>
        <w:bottom w:val="none" w:sz="0" w:space="0" w:color="auto"/>
        <w:right w:val="none" w:sz="0" w:space="0" w:color="auto"/>
      </w:divBdr>
    </w:div>
    <w:div w:id="938566749">
      <w:bodyDiv w:val="1"/>
      <w:marLeft w:val="0"/>
      <w:marRight w:val="0"/>
      <w:marTop w:val="0"/>
      <w:marBottom w:val="0"/>
      <w:divBdr>
        <w:top w:val="none" w:sz="0" w:space="0" w:color="auto"/>
        <w:left w:val="none" w:sz="0" w:space="0" w:color="auto"/>
        <w:bottom w:val="none" w:sz="0" w:space="0" w:color="auto"/>
        <w:right w:val="none" w:sz="0" w:space="0" w:color="auto"/>
      </w:divBdr>
    </w:div>
    <w:div w:id="1029378359">
      <w:bodyDiv w:val="1"/>
      <w:marLeft w:val="0"/>
      <w:marRight w:val="0"/>
      <w:marTop w:val="0"/>
      <w:marBottom w:val="0"/>
      <w:divBdr>
        <w:top w:val="none" w:sz="0" w:space="0" w:color="auto"/>
        <w:left w:val="none" w:sz="0" w:space="0" w:color="auto"/>
        <w:bottom w:val="none" w:sz="0" w:space="0" w:color="auto"/>
        <w:right w:val="none" w:sz="0" w:space="0" w:color="auto"/>
      </w:divBdr>
    </w:div>
    <w:div w:id="1070808250">
      <w:bodyDiv w:val="1"/>
      <w:marLeft w:val="0"/>
      <w:marRight w:val="0"/>
      <w:marTop w:val="0"/>
      <w:marBottom w:val="0"/>
      <w:divBdr>
        <w:top w:val="none" w:sz="0" w:space="0" w:color="auto"/>
        <w:left w:val="none" w:sz="0" w:space="0" w:color="auto"/>
        <w:bottom w:val="none" w:sz="0" w:space="0" w:color="auto"/>
        <w:right w:val="none" w:sz="0" w:space="0" w:color="auto"/>
      </w:divBdr>
    </w:div>
    <w:div w:id="1131285506">
      <w:bodyDiv w:val="1"/>
      <w:marLeft w:val="0"/>
      <w:marRight w:val="0"/>
      <w:marTop w:val="0"/>
      <w:marBottom w:val="0"/>
      <w:divBdr>
        <w:top w:val="none" w:sz="0" w:space="0" w:color="auto"/>
        <w:left w:val="none" w:sz="0" w:space="0" w:color="auto"/>
        <w:bottom w:val="none" w:sz="0" w:space="0" w:color="auto"/>
        <w:right w:val="none" w:sz="0" w:space="0" w:color="auto"/>
      </w:divBdr>
    </w:div>
    <w:div w:id="1310475051">
      <w:bodyDiv w:val="1"/>
      <w:marLeft w:val="0"/>
      <w:marRight w:val="0"/>
      <w:marTop w:val="0"/>
      <w:marBottom w:val="0"/>
      <w:divBdr>
        <w:top w:val="none" w:sz="0" w:space="0" w:color="auto"/>
        <w:left w:val="none" w:sz="0" w:space="0" w:color="auto"/>
        <w:bottom w:val="none" w:sz="0" w:space="0" w:color="auto"/>
        <w:right w:val="none" w:sz="0" w:space="0" w:color="auto"/>
      </w:divBdr>
    </w:div>
    <w:div w:id="1575970730">
      <w:bodyDiv w:val="1"/>
      <w:marLeft w:val="0"/>
      <w:marRight w:val="0"/>
      <w:marTop w:val="0"/>
      <w:marBottom w:val="0"/>
      <w:divBdr>
        <w:top w:val="none" w:sz="0" w:space="0" w:color="auto"/>
        <w:left w:val="none" w:sz="0" w:space="0" w:color="auto"/>
        <w:bottom w:val="none" w:sz="0" w:space="0" w:color="auto"/>
        <w:right w:val="none" w:sz="0" w:space="0" w:color="auto"/>
      </w:divBdr>
    </w:div>
    <w:div w:id="1810319953">
      <w:bodyDiv w:val="1"/>
      <w:marLeft w:val="0"/>
      <w:marRight w:val="0"/>
      <w:marTop w:val="0"/>
      <w:marBottom w:val="0"/>
      <w:divBdr>
        <w:top w:val="none" w:sz="0" w:space="0" w:color="auto"/>
        <w:left w:val="none" w:sz="0" w:space="0" w:color="auto"/>
        <w:bottom w:val="none" w:sz="0" w:space="0" w:color="auto"/>
        <w:right w:val="none" w:sz="0" w:space="0" w:color="auto"/>
      </w:divBdr>
    </w:div>
    <w:div w:id="1920943376">
      <w:bodyDiv w:val="1"/>
      <w:marLeft w:val="0"/>
      <w:marRight w:val="0"/>
      <w:marTop w:val="0"/>
      <w:marBottom w:val="0"/>
      <w:divBdr>
        <w:top w:val="none" w:sz="0" w:space="0" w:color="auto"/>
        <w:left w:val="none" w:sz="0" w:space="0" w:color="auto"/>
        <w:bottom w:val="none" w:sz="0" w:space="0" w:color="auto"/>
        <w:right w:val="none" w:sz="0" w:space="0" w:color="auto"/>
      </w:divBdr>
    </w:div>
    <w:div w:id="1933077993">
      <w:bodyDiv w:val="1"/>
      <w:marLeft w:val="0"/>
      <w:marRight w:val="0"/>
      <w:marTop w:val="0"/>
      <w:marBottom w:val="0"/>
      <w:divBdr>
        <w:top w:val="none" w:sz="0" w:space="0" w:color="auto"/>
        <w:left w:val="none" w:sz="0" w:space="0" w:color="auto"/>
        <w:bottom w:val="none" w:sz="0" w:space="0" w:color="auto"/>
        <w:right w:val="none" w:sz="0" w:space="0" w:color="auto"/>
      </w:divBdr>
    </w:div>
    <w:div w:id="2068526434">
      <w:bodyDiv w:val="1"/>
      <w:marLeft w:val="0"/>
      <w:marRight w:val="0"/>
      <w:marTop w:val="0"/>
      <w:marBottom w:val="0"/>
      <w:divBdr>
        <w:top w:val="none" w:sz="0" w:space="0" w:color="auto"/>
        <w:left w:val="none" w:sz="0" w:space="0" w:color="auto"/>
        <w:bottom w:val="none" w:sz="0" w:space="0" w:color="auto"/>
        <w:right w:val="none" w:sz="0" w:space="0" w:color="auto"/>
      </w:divBdr>
    </w:div>
    <w:div w:id="2076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zakon.rada.gov.ua/laws/show/2343-12"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10E89-1CD1-4CA8-80DF-B0FBC7CB43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F725D-97AD-473B-AEB4-E0A53B5A3BB0}">
  <ds:schemaRefs>
    <ds:schemaRef ds:uri="http://schemas.microsoft.com/sharepoint/v3/contenttype/forms"/>
  </ds:schemaRefs>
</ds:datastoreItem>
</file>

<file path=customXml/itemProps3.xml><?xml version="1.0" encoding="utf-8"?>
<ds:datastoreItem xmlns:ds="http://schemas.openxmlformats.org/officeDocument/2006/customXml" ds:itemID="{8A1918DB-CF84-48BB-8826-5478B6C40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11326</Words>
  <Characters>6457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2022-01-21T14:51:00Z</dcterms:created>
  <dcterms:modified xsi:type="dcterms:W3CDTF">2022-01-21T14:51:00Z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